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13" w:rsidRPr="00542113" w:rsidRDefault="00542113" w:rsidP="00542113">
      <w:pPr>
        <w:pStyle w:val="1"/>
        <w:shd w:val="clear" w:color="auto" w:fill="auto"/>
        <w:spacing w:after="27"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/>
        </w:rPr>
        <w:t>Лист</w:t>
      </w:r>
      <w:r w:rsidR="00CB0262">
        <w:rPr>
          <w:rFonts w:asciiTheme="minorHAnsi" w:hAnsiTheme="minorHAnsi" w:cstheme="minorHAnsi"/>
          <w:sz w:val="24"/>
          <w:szCs w:val="24"/>
          <w:lang/>
        </w:rPr>
        <w:t xml:space="preserve"> ДОІППО </w:t>
      </w:r>
      <w:r w:rsidRPr="00542113">
        <w:rPr>
          <w:rFonts w:asciiTheme="minorHAnsi" w:hAnsiTheme="minorHAnsi" w:cstheme="minorHAnsi"/>
          <w:sz w:val="24"/>
          <w:szCs w:val="24"/>
          <w:lang/>
        </w:rPr>
        <w:t xml:space="preserve">№459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r w:rsidRPr="00542113">
        <w:rPr>
          <w:rFonts w:asciiTheme="minorHAnsi" w:hAnsiTheme="minorHAnsi" w:cstheme="minorHAnsi"/>
          <w:sz w:val="24"/>
          <w:szCs w:val="24"/>
          <w:lang/>
        </w:rPr>
        <w:t xml:space="preserve">28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липня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r w:rsidRPr="00542113">
        <w:rPr>
          <w:rFonts w:asciiTheme="minorHAnsi" w:hAnsiTheme="minorHAnsi" w:cstheme="minorHAnsi"/>
          <w:sz w:val="24"/>
          <w:szCs w:val="24"/>
          <w:lang/>
        </w:rPr>
        <w:t>2010 р.</w:t>
      </w:r>
    </w:p>
    <w:p w:rsidR="00542113" w:rsidRDefault="00542113" w:rsidP="00542113">
      <w:pPr>
        <w:pStyle w:val="70"/>
        <w:shd w:val="clear" w:color="auto" w:fill="auto"/>
        <w:tabs>
          <w:tab w:val="left" w:pos="6135"/>
        </w:tabs>
        <w:spacing w:before="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542113" w:rsidRDefault="00542113" w:rsidP="00542113">
      <w:pPr>
        <w:pStyle w:val="70"/>
        <w:shd w:val="clear" w:color="auto" w:fill="auto"/>
        <w:tabs>
          <w:tab w:val="left" w:pos="6135"/>
        </w:tabs>
        <w:spacing w:before="0" w:line="276" w:lineRule="auto"/>
        <w:ind w:firstLine="255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Керівникам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управлінь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відділів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науки,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методичним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службам. </w:t>
      </w:r>
    </w:p>
    <w:p w:rsidR="00542113" w:rsidRDefault="00542113" w:rsidP="00542113">
      <w:pPr>
        <w:pStyle w:val="70"/>
        <w:shd w:val="clear" w:color="auto" w:fill="auto"/>
        <w:tabs>
          <w:tab w:val="left" w:pos="6135"/>
        </w:tabs>
        <w:spacing w:before="0" w:line="276" w:lineRule="auto"/>
        <w:ind w:firstLine="567"/>
        <w:jc w:val="both"/>
        <w:rPr>
          <w:rStyle w:val="71"/>
          <w:rFonts w:asciiTheme="minorHAnsi" w:hAnsiTheme="minorHAnsi" w:cstheme="minorHAnsi"/>
          <w:sz w:val="24"/>
          <w:szCs w:val="24"/>
          <w:lang w:val="uk-UA"/>
        </w:rPr>
      </w:pPr>
    </w:p>
    <w:p w:rsidR="00542113" w:rsidRDefault="00542113" w:rsidP="00542113">
      <w:pPr>
        <w:pStyle w:val="70"/>
        <w:shd w:val="clear" w:color="auto" w:fill="auto"/>
        <w:tabs>
          <w:tab w:val="left" w:pos="6135"/>
        </w:tabs>
        <w:spacing w:before="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gramStart"/>
      <w:r w:rsidRPr="00542113">
        <w:rPr>
          <w:rStyle w:val="71"/>
          <w:rFonts w:asciiTheme="minorHAnsi" w:hAnsiTheme="minorHAnsi" w:cstheme="minorHAnsi"/>
          <w:sz w:val="24"/>
          <w:szCs w:val="24"/>
        </w:rPr>
        <w:t>Про</w:t>
      </w:r>
      <w:proofErr w:type="gramEnd"/>
      <w:r w:rsidRPr="00542113">
        <w:rPr>
          <w:rStyle w:val="7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71"/>
          <w:rFonts w:asciiTheme="minorHAnsi" w:hAnsiTheme="minorHAnsi" w:cstheme="minorHAnsi"/>
          <w:sz w:val="24"/>
          <w:szCs w:val="24"/>
        </w:rPr>
        <w:t>відзначення</w:t>
      </w:r>
      <w:proofErr w:type="spellEnd"/>
      <w:r w:rsidRPr="00542113">
        <w:rPr>
          <w:rStyle w:val="71"/>
          <w:rFonts w:asciiTheme="minorHAnsi" w:hAnsiTheme="minorHAnsi" w:cstheme="minorHAnsi"/>
          <w:sz w:val="24"/>
          <w:szCs w:val="24"/>
        </w:rPr>
        <w:t xml:space="preserve"> Дня </w:t>
      </w:r>
      <w:proofErr w:type="spellStart"/>
      <w:r w:rsidRPr="00542113">
        <w:rPr>
          <w:rStyle w:val="71"/>
          <w:rFonts w:asciiTheme="minorHAnsi" w:hAnsiTheme="minorHAnsi" w:cstheme="minorHAnsi"/>
          <w:sz w:val="24"/>
          <w:szCs w:val="24"/>
        </w:rPr>
        <w:t>знань</w:t>
      </w:r>
      <w:proofErr w:type="spellEnd"/>
      <w:r w:rsidRPr="00542113">
        <w:rPr>
          <w:rStyle w:val="7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71"/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Style w:val="7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71"/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42113" w:rsidRDefault="00542113" w:rsidP="00542113">
      <w:pPr>
        <w:pStyle w:val="70"/>
        <w:shd w:val="clear" w:color="auto" w:fill="auto"/>
        <w:tabs>
          <w:tab w:val="left" w:pos="6135"/>
        </w:tabs>
        <w:spacing w:before="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 </w:t>
      </w:r>
      <w:r w:rsidRPr="00542113">
        <w:rPr>
          <w:rFonts w:asciiTheme="minorHAnsi" w:hAnsiTheme="minorHAnsi" w:cstheme="minorHAnsi"/>
          <w:sz w:val="24"/>
          <w:szCs w:val="24"/>
          <w:lang/>
        </w:rPr>
        <w:t xml:space="preserve">2010-2011 </w:t>
      </w:r>
      <w:r w:rsidRPr="00542113">
        <w:rPr>
          <w:rFonts w:asciiTheme="minorHAnsi" w:hAnsiTheme="minorHAnsi" w:cstheme="minorHAnsi"/>
          <w:sz w:val="24"/>
          <w:szCs w:val="24"/>
        </w:rPr>
        <w:t xml:space="preserve">н. р. </w:t>
      </w:r>
    </w:p>
    <w:p w:rsidR="00542113" w:rsidRPr="00542113" w:rsidRDefault="00542113" w:rsidP="00542113">
      <w:pPr>
        <w:pStyle w:val="70"/>
        <w:shd w:val="clear" w:color="auto" w:fill="auto"/>
        <w:tabs>
          <w:tab w:val="left" w:pos="6135"/>
        </w:tabs>
        <w:spacing w:before="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загальноосвітніх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закладах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області</w:t>
      </w:r>
      <w:proofErr w:type="spellEnd"/>
    </w:p>
    <w:p w:rsidR="00542113" w:rsidRDefault="00542113" w:rsidP="00542113">
      <w:pPr>
        <w:pStyle w:val="70"/>
        <w:shd w:val="clear" w:color="auto" w:fill="auto"/>
        <w:spacing w:before="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542113" w:rsidRPr="00542113" w:rsidRDefault="00542113" w:rsidP="00542113">
      <w:pPr>
        <w:pStyle w:val="70"/>
        <w:shd w:val="clear" w:color="auto" w:fill="auto"/>
        <w:spacing w:before="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Відповідно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Президента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на</w:t>
      </w:r>
      <w:proofErr w:type="spellEnd"/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людей»,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оголошення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Президентом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2011 року - Роком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інформаційного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суспільства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наказів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Міністерства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науки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23. Об. 2010 № 627 «Про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ідготовку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організований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початок 2010-2011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навчального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року» (п. 6. 15)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наказу головного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управління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науки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Дніпропетровської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облдержадміністрації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15. 07. 2010 № 568 (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пп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4. 13, 4. 14) 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метою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вирішення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актуальних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проблем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виховання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молодого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покоління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формування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духовно-моральної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життєво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компетентної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особистості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громадянина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обласний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інститут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іслядипломної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педагогічної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вважає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доцільне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звернути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увагу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керівників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органів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освітніх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закладів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необхідність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належної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підготовки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Дня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знань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 2010-2011 н. р.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  <w:lang/>
        </w:rPr>
      </w:pP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Керуючись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загальними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поло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женнями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Національної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доктрини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розвитку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III 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Націо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нальний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характер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націо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нальне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виховання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»),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рекоменда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ціями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МОН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поряд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ку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використання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державної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сим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воліки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закладах (на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каз МОН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07. 09. 2000 № 439), </w:t>
      </w:r>
      <w:r w:rsidRPr="00542113">
        <w:rPr>
          <w:rStyle w:val="a4"/>
          <w:rFonts w:asciiTheme="minorHAnsi" w:hAnsiTheme="minorHAnsi" w:cstheme="minorHAnsi"/>
          <w:sz w:val="24"/>
          <w:szCs w:val="24"/>
        </w:rPr>
        <w:t xml:space="preserve">Перше </w:t>
      </w:r>
      <w:proofErr w:type="spellStart"/>
      <w:r w:rsidRPr="00542113">
        <w:rPr>
          <w:rStyle w:val="a4"/>
          <w:rFonts w:asciiTheme="minorHAnsi" w:hAnsiTheme="minorHAnsi" w:cstheme="minorHAnsi"/>
          <w:sz w:val="24"/>
          <w:szCs w:val="24"/>
        </w:rPr>
        <w:t>вересня</w:t>
      </w:r>
      <w:proofErr w:type="spellEnd"/>
      <w:r w:rsidRPr="00542113">
        <w:rPr>
          <w:rStyle w:val="a4"/>
          <w:rFonts w:asciiTheme="minorHAnsi" w:hAnsiTheme="minorHAnsi" w:cstheme="minorHAnsi"/>
          <w:sz w:val="24"/>
          <w:szCs w:val="24"/>
        </w:rPr>
        <w:t xml:space="preserve"> - День </w:t>
      </w:r>
      <w:proofErr w:type="spellStart"/>
      <w:r w:rsidRPr="00542113">
        <w:rPr>
          <w:rStyle w:val="a4"/>
          <w:rFonts w:asciiTheme="minorHAnsi" w:hAnsiTheme="minorHAnsi" w:cstheme="minorHAnsi"/>
          <w:sz w:val="24"/>
          <w:szCs w:val="24"/>
        </w:rPr>
        <w:t>знань</w:t>
      </w:r>
      <w:proofErr w:type="spellEnd"/>
      <w:r w:rsidRPr="00542113">
        <w:rPr>
          <w:rStyle w:val="a4"/>
          <w:rFonts w:asciiTheme="minorHAnsi" w:hAnsiTheme="minorHAnsi" w:cstheme="minorHAnsi"/>
          <w:sz w:val="24"/>
          <w:szCs w:val="24"/>
        </w:rPr>
        <w:t>, свя</w:t>
      </w:r>
      <w:r w:rsidRPr="00542113">
        <w:rPr>
          <w:rStyle w:val="a4"/>
          <w:rFonts w:asciiTheme="minorHAnsi" w:hAnsiTheme="minorHAnsi" w:cstheme="minorHAnsi"/>
          <w:sz w:val="24"/>
          <w:szCs w:val="24"/>
        </w:rPr>
        <w:softHyphen/>
        <w:t xml:space="preserve">то </w:t>
      </w:r>
      <w:proofErr w:type="spellStart"/>
      <w:r w:rsidRPr="00542113">
        <w:rPr>
          <w:rStyle w:val="a4"/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Style w:val="a4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a4"/>
          <w:rFonts w:asciiTheme="minorHAnsi" w:hAnsiTheme="minorHAnsi" w:cstheme="minorHAnsi"/>
          <w:sz w:val="24"/>
          <w:szCs w:val="24"/>
        </w:rPr>
        <w:t>дзвоника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- проводить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ся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формі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урочистої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емоційно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насиченої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загальношкільної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ліній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ки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Ретельно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комплексно 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проду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мана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програма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свята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має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бути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змістовною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цікавою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динаміч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ною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використанням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регіональ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досвіду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традиційних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сучас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форм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головних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шкільних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урочистостей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відзна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ченням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важливих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подій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житті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краю,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Чітка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мудра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організація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першовересневих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урочистостей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сприятиме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створен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атмосфери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єднання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шкільної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родини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зближенню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телів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батьків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почесних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гостей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моменти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їхньої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спільної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радості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- початку нового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навчального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року.</w:t>
      </w:r>
    </w:p>
    <w:p w:rsidR="00542113" w:rsidRPr="00542113" w:rsidRDefault="00542113" w:rsidP="00542113">
      <w:pPr>
        <w:pStyle w:val="20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Перший урок у 2010-2011 н. р. головне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управління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науки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облдержадміністрації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комендує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провести за темою </w:t>
      </w:r>
      <w:r w:rsidRPr="00542113">
        <w:rPr>
          <w:rStyle w:val="21"/>
          <w:rFonts w:asciiTheme="minorHAnsi" w:eastAsia="Calibri" w:hAnsiTheme="minorHAnsi" w:cstheme="minorHAnsi"/>
          <w:sz w:val="24"/>
          <w:szCs w:val="24"/>
        </w:rPr>
        <w:t>«</w:t>
      </w:r>
      <w:proofErr w:type="spellStart"/>
      <w:r w:rsidRPr="00542113">
        <w:rPr>
          <w:rStyle w:val="21"/>
          <w:rFonts w:asciiTheme="minorHAnsi" w:eastAsia="Calibri" w:hAnsiTheme="minorHAnsi" w:cstheme="minorHAnsi"/>
          <w:sz w:val="24"/>
          <w:szCs w:val="24"/>
        </w:rPr>
        <w:t>Украї</w:t>
      </w:r>
      <w:proofErr w:type="gramStart"/>
      <w:r w:rsidRPr="00542113">
        <w:rPr>
          <w:rStyle w:val="21"/>
          <w:rFonts w:asciiTheme="minorHAnsi" w:eastAsia="Calibri" w:hAnsiTheme="minorHAnsi" w:cstheme="minorHAnsi"/>
          <w:sz w:val="24"/>
          <w:szCs w:val="24"/>
        </w:rPr>
        <w:t>на</w:t>
      </w:r>
      <w:proofErr w:type="spellEnd"/>
      <w:proofErr w:type="gramEnd"/>
      <w:r w:rsidRPr="00542113">
        <w:rPr>
          <w:rStyle w:val="21"/>
          <w:rFonts w:asciiTheme="minorHAnsi" w:eastAsia="Calibri" w:hAnsiTheme="minorHAnsi" w:cstheme="minorHAnsi"/>
          <w:sz w:val="24"/>
          <w:szCs w:val="24"/>
        </w:rPr>
        <w:t xml:space="preserve"> для людей».</w:t>
      </w:r>
    </w:p>
    <w:p w:rsidR="00542113" w:rsidRPr="00542113" w:rsidRDefault="00542113" w:rsidP="00542113">
      <w:pPr>
        <w:pStyle w:val="11"/>
        <w:keepNext/>
        <w:keepLines/>
        <w:shd w:val="clear" w:color="auto" w:fill="auto"/>
        <w:spacing w:line="276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bookmark0"/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Початк</w:t>
      </w:r>
      <w:r w:rsidRPr="00542113">
        <w:rPr>
          <w:rFonts w:asciiTheme="minorHAnsi" w:hAnsiTheme="minorHAnsi" w:cstheme="minorHAnsi"/>
          <w:b/>
          <w:sz w:val="24"/>
          <w:szCs w:val="24"/>
          <w:lang w:val="uk-UA"/>
        </w:rPr>
        <w:t>ов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а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шк</w:t>
      </w:r>
      <w:r w:rsidRPr="00542113">
        <w:rPr>
          <w:rFonts w:asciiTheme="minorHAnsi" w:hAnsiTheme="minorHAnsi" w:cstheme="minorHAnsi"/>
          <w:b/>
          <w:sz w:val="24"/>
          <w:szCs w:val="24"/>
          <w:lang w:val="uk-UA"/>
        </w:rPr>
        <w:t>ол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а (1-4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кл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>.)</w:t>
      </w:r>
      <w:bookmarkEnd w:id="0"/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Перший урок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рекомендується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провести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гаслом</w:t>
      </w:r>
      <w:proofErr w:type="spellEnd"/>
      <w:r w:rsidRPr="00542113">
        <w:rPr>
          <w:rStyle w:val="a5"/>
          <w:rFonts w:asciiTheme="minorHAnsi" w:hAnsiTheme="minorHAnsi" w:cstheme="minorHAnsi"/>
          <w:sz w:val="24"/>
          <w:szCs w:val="24"/>
        </w:rPr>
        <w:t xml:space="preserve"> «Ми — </w:t>
      </w:r>
      <w:proofErr w:type="spellStart"/>
      <w:r w:rsidRPr="00542113">
        <w:rPr>
          <w:rStyle w:val="a5"/>
          <w:rFonts w:asciiTheme="minorHAnsi" w:hAnsiTheme="minorHAnsi" w:cstheme="minorHAnsi"/>
          <w:sz w:val="24"/>
          <w:szCs w:val="24"/>
        </w:rPr>
        <w:t>діти</w:t>
      </w:r>
      <w:proofErr w:type="spellEnd"/>
      <w:r w:rsidRPr="00542113">
        <w:rPr>
          <w:rStyle w:val="a5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a5"/>
          <w:rFonts w:asciiTheme="minorHAnsi" w:hAnsiTheme="minorHAnsi" w:cstheme="minorHAnsi"/>
          <w:sz w:val="24"/>
          <w:szCs w:val="24"/>
        </w:rPr>
        <w:t>твої</w:t>
      </w:r>
      <w:proofErr w:type="spellEnd"/>
      <w:r w:rsidRPr="00542113">
        <w:rPr>
          <w:rStyle w:val="a5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Style w:val="a5"/>
          <w:rFonts w:asciiTheme="minorHAnsi" w:hAnsiTheme="minorHAnsi" w:cstheme="minorHAnsi"/>
          <w:sz w:val="24"/>
          <w:szCs w:val="24"/>
        </w:rPr>
        <w:t>Україно</w:t>
      </w:r>
      <w:proofErr w:type="spellEnd"/>
      <w:r w:rsidRPr="00542113">
        <w:rPr>
          <w:rStyle w:val="a5"/>
          <w:rFonts w:asciiTheme="minorHAnsi" w:hAnsiTheme="minorHAnsi" w:cstheme="minorHAnsi"/>
          <w:sz w:val="24"/>
          <w:szCs w:val="24"/>
        </w:rPr>
        <w:t>».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jc w:val="left"/>
        <w:rPr>
          <w:rFonts w:asciiTheme="minorHAnsi" w:hAnsiTheme="minorHAnsi" w:cstheme="minorHAnsi"/>
          <w:sz w:val="24"/>
          <w:szCs w:val="24"/>
          <w:lang w:val="uk-UA"/>
        </w:rPr>
        <w:sectPr w:rsidR="00542113" w:rsidRPr="00542113" w:rsidSect="00542113">
          <w:pgSz w:w="11905" w:h="16837" w:code="9"/>
          <w:pgMar w:top="851" w:right="848" w:bottom="1135" w:left="1134" w:header="0" w:footer="3" w:gutter="0"/>
          <w:cols w:space="720"/>
          <w:noEndnote/>
          <w:docGrid w:linePitch="360"/>
        </w:sectPr>
      </w:pPr>
      <w:r w:rsidRPr="00542113">
        <w:rPr>
          <w:rFonts w:asciiTheme="minorHAnsi" w:hAnsiTheme="minorHAnsi" w:cstheme="minorHAnsi"/>
          <w:sz w:val="24"/>
          <w:szCs w:val="24"/>
        </w:rPr>
        <w:t xml:space="preserve">Перший урок, перше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шкільне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свято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залишає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серці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кожної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тини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яскравий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емоційний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відби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ток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збагачує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духовний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св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іт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кож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ного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першокласника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кожного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початкової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А тому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вже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першому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уроці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мають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відчути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школа —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це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велика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дружна Родина,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Країна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Знань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Дружби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Спілкування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Мудрості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Добра,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якій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треба бути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гарним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учнем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любити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свою школу,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р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ідний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дім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отчий край.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42113">
        <w:rPr>
          <w:rStyle w:val="a5"/>
          <w:rFonts w:asciiTheme="minorHAnsi" w:hAnsiTheme="minorHAnsi" w:cstheme="minorHAnsi"/>
          <w:sz w:val="24"/>
          <w:szCs w:val="24"/>
          <w:lang w:val="uk-UA"/>
        </w:rPr>
        <w:lastRenderedPageBreak/>
        <w:t>Орієнтовними складовими змісту Першого уроку</w:t>
      </w:r>
      <w:r w:rsidRPr="00542113">
        <w:rPr>
          <w:rFonts w:asciiTheme="minorHAnsi" w:hAnsiTheme="minorHAnsi" w:cstheme="minorHAnsi"/>
          <w:sz w:val="24"/>
          <w:szCs w:val="24"/>
          <w:lang w:val="uk-UA"/>
        </w:rPr>
        <w:t xml:space="preserve"> в 1-4-х кла</w:t>
      </w:r>
      <w:r w:rsidRPr="00542113">
        <w:rPr>
          <w:rFonts w:asciiTheme="minorHAnsi" w:hAnsiTheme="minorHAnsi" w:cstheme="minorHAnsi"/>
          <w:sz w:val="24"/>
          <w:szCs w:val="24"/>
          <w:lang w:val="uk-UA"/>
        </w:rPr>
        <w:softHyphen/>
        <w:t>сах можуть бути такі питання: символи моєї держави; моя рідна Україна; наша Вітчизна - Україна, ми - українці; з чого починається Вітчизна; мій рідний край; я — гро</w:t>
      </w:r>
      <w:r w:rsidRPr="00542113">
        <w:rPr>
          <w:rFonts w:asciiTheme="minorHAnsi" w:hAnsiTheme="minorHAnsi" w:cstheme="minorHAnsi"/>
          <w:sz w:val="24"/>
          <w:szCs w:val="24"/>
          <w:lang w:val="uk-UA"/>
        </w:rPr>
        <w:softHyphen/>
        <w:t>мадянин України і пишаюсь цим; у нас одна Батьківщина - наша рідна Україна.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lastRenderedPageBreak/>
        <w:t>Форми</w:t>
      </w:r>
      <w:proofErr w:type="spellEnd"/>
      <w:r w:rsidRPr="00542113">
        <w:rPr>
          <w:rStyle w:val="a6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 для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молодших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школярів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р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ізноманітні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: жива газета,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гра-подорож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усний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журнал,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бесіда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лективне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групове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спілкування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гра-екскурсія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святковий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ранок,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гра-драматизація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сюжетно-рольова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інсценізація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вікторина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виставка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малюнків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тощо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Важливо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щоб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молодших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класів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вже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вияв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ляли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усвідомлення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своєї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прина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лежності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українського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народу,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відчували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себе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громадянами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турботу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української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дер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жави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та Президента про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дітей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вчи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лись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шанувати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державні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символи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культуру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традиції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народу.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Безумовно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кожен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вчитель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оби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рає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форми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методи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самостійно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вра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ховуючи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контингент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особ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ливості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регіону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власні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ховні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технології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спрямовані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формування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національно-патріо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тичних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громадянських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цінностей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особистості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20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Рекомендована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література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для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ідготовки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уроку:</w:t>
      </w:r>
    </w:p>
    <w:p w:rsidR="00542113" w:rsidRPr="00542113" w:rsidRDefault="00542113" w:rsidP="00542113">
      <w:pPr>
        <w:pStyle w:val="30"/>
        <w:numPr>
          <w:ilvl w:val="0"/>
          <w:numId w:val="1"/>
        </w:numPr>
        <w:shd w:val="clear" w:color="auto" w:fill="auto"/>
        <w:tabs>
          <w:tab w:val="left" w:pos="409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Основні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орієнтири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виховання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1-12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класів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загальноосвітніх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закладів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/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Програма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затверджена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наказом МОНУ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17. 12. 2007 № 1133.</w:t>
      </w:r>
    </w:p>
    <w:p w:rsidR="00542113" w:rsidRPr="00542113" w:rsidRDefault="00542113" w:rsidP="00542113">
      <w:pPr>
        <w:pStyle w:val="30"/>
        <w:numPr>
          <w:ilvl w:val="0"/>
          <w:numId w:val="1"/>
        </w:numPr>
        <w:shd w:val="clear" w:color="auto" w:fill="auto"/>
        <w:tabs>
          <w:tab w:val="left" w:pos="534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Концепція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національно-патріотичного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виховання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молоді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спільний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наказ МОНУ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27.10.2009 № 981).</w:t>
      </w:r>
    </w:p>
    <w:p w:rsidR="00542113" w:rsidRPr="00542113" w:rsidRDefault="00542113" w:rsidP="00542113">
      <w:pPr>
        <w:pStyle w:val="30"/>
        <w:numPr>
          <w:ilvl w:val="0"/>
          <w:numId w:val="1"/>
        </w:numPr>
        <w:shd w:val="clear" w:color="auto" w:fill="auto"/>
        <w:tabs>
          <w:tab w:val="left" w:pos="394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Ми -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твої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//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Шкільний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св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іт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 - 2010. - № 19.</w:t>
      </w:r>
    </w:p>
    <w:p w:rsidR="00542113" w:rsidRPr="00542113" w:rsidRDefault="00542113" w:rsidP="00542113">
      <w:pPr>
        <w:pStyle w:val="30"/>
        <w:numPr>
          <w:ilvl w:val="0"/>
          <w:numId w:val="1"/>
        </w:numPr>
        <w:shd w:val="clear" w:color="auto" w:fill="auto"/>
        <w:tabs>
          <w:tab w:val="left" w:pos="394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Творчий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потенці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ал</w:t>
      </w:r>
      <w:proofErr w:type="spellEnd"/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молодшо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школяра. //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Початкова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 - 2010. - № 23.</w:t>
      </w:r>
    </w:p>
    <w:p w:rsidR="00542113" w:rsidRPr="00542113" w:rsidRDefault="00542113" w:rsidP="00542113">
      <w:pPr>
        <w:pStyle w:val="30"/>
        <w:numPr>
          <w:ilvl w:val="0"/>
          <w:numId w:val="1"/>
        </w:numPr>
        <w:shd w:val="clear" w:color="auto" w:fill="auto"/>
        <w:tabs>
          <w:tab w:val="left" w:pos="428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Метод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проекті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в</w:t>
      </w:r>
      <w:proofErr w:type="spellEnd"/>
      <w:proofErr w:type="gramEnd"/>
      <w:r w:rsidRPr="00542113">
        <w:rPr>
          <w:rStyle w:val="31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42113">
        <w:rPr>
          <w:rStyle w:val="31"/>
          <w:rFonts w:asciiTheme="minorHAnsi" w:hAnsiTheme="minorHAnsi" w:cstheme="minorHAnsi"/>
          <w:b w:val="0"/>
          <w:sz w:val="24"/>
          <w:szCs w:val="24"/>
          <w:lang w:val="uk-UA"/>
        </w:rPr>
        <w:t>у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почат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ковій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//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поряд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.: О.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Онопрієнко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О. Кондратюк. - К.: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Шкільний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св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іт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, 2007.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Доречним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викори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стання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методичних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пос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ібників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підготовлених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ДОІППО, у тому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числі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:</w:t>
      </w:r>
    </w:p>
    <w:p w:rsidR="00542113" w:rsidRPr="00542113" w:rsidRDefault="00542113" w:rsidP="00542113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Зупинись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мить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прекрас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на» (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сценарії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шкільних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свят).</w:t>
      </w:r>
    </w:p>
    <w:p w:rsidR="00542113" w:rsidRPr="00542113" w:rsidRDefault="00542113" w:rsidP="00542113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Шкільні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традиції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та свята» (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сценарії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позакласних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заходів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).</w:t>
      </w:r>
    </w:p>
    <w:p w:rsidR="00542113" w:rsidRPr="00542113" w:rsidRDefault="00542113" w:rsidP="00542113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Сценарії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дитячих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свят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» (І-І</w:t>
      </w:r>
      <w:r w:rsidRPr="00542113">
        <w:rPr>
          <w:rFonts w:asciiTheme="minorHAnsi" w:hAnsiTheme="minorHAnsi" w:cstheme="minorHAnsi"/>
          <w:sz w:val="24"/>
          <w:szCs w:val="24"/>
          <w:lang w:val="uk-UA"/>
        </w:rPr>
        <w:t>ІІ</w:t>
      </w:r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End"/>
      <w:r w:rsidRPr="00542113">
        <w:rPr>
          <w:rFonts w:asciiTheme="minorHAnsi" w:hAnsiTheme="minorHAnsi" w:cstheme="minorHAnsi"/>
          <w:sz w:val="24"/>
          <w:szCs w:val="24"/>
        </w:rPr>
        <w:t>частини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).</w:t>
      </w:r>
    </w:p>
    <w:p w:rsidR="00542113" w:rsidRPr="00542113" w:rsidRDefault="00542113" w:rsidP="00542113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Класний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керівник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» (4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пуски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).</w:t>
      </w:r>
    </w:p>
    <w:p w:rsidR="00542113" w:rsidRDefault="00542113" w:rsidP="00542113">
      <w:pPr>
        <w:pStyle w:val="23"/>
        <w:keepNext/>
        <w:keepLines/>
        <w:shd w:val="clear" w:color="auto" w:fill="auto"/>
        <w:spacing w:line="276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1" w:name="bookmark1"/>
    </w:p>
    <w:p w:rsidR="00542113" w:rsidRPr="00542113" w:rsidRDefault="00542113" w:rsidP="00542113">
      <w:pPr>
        <w:pStyle w:val="23"/>
        <w:keepNext/>
        <w:keepLines/>
        <w:shd w:val="clear" w:color="auto" w:fill="auto"/>
        <w:spacing w:line="276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Середня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школа (5-8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кл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>.)</w:t>
      </w:r>
      <w:bookmarkEnd w:id="1"/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542113">
        <w:rPr>
          <w:rFonts w:asciiTheme="minorHAnsi" w:hAnsiTheme="minorHAnsi" w:cstheme="minorHAnsi"/>
          <w:sz w:val="24"/>
          <w:szCs w:val="24"/>
        </w:rPr>
        <w:t>З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метою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ознайомлення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5-8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класів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середніх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загально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освітніх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шкіл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основними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поло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женнями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Президента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В. Ф. Януковича 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для людей», яка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спрямована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консолідацію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українського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народу,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турботу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про кожного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громадянина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нашої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держави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безпечення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гідного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рівня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його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життя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,</w:t>
      </w:r>
      <w:r w:rsidRPr="0054211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зміцнення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демократичних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засад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загальнолюдських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духов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цінностей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дянського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суспільства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збере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ження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національної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самобут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українців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сприяння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вільному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розвитку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культур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представників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інших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націй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проживають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підвищен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міжнародного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авторитету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нашої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держави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,</w:t>
      </w:r>
      <w:r w:rsidRPr="00542113">
        <w:rPr>
          <w:rStyle w:val="a4"/>
          <w:rFonts w:asciiTheme="minorHAnsi" w:hAnsiTheme="minorHAnsi" w:cstheme="minorHAnsi"/>
          <w:sz w:val="24"/>
          <w:szCs w:val="24"/>
        </w:rPr>
        <w:t xml:space="preserve"> перший урок 2010-2011 </w:t>
      </w:r>
      <w:proofErr w:type="spellStart"/>
      <w:r w:rsidRPr="00542113">
        <w:rPr>
          <w:rStyle w:val="a4"/>
          <w:rFonts w:asciiTheme="minorHAnsi" w:hAnsiTheme="minorHAnsi" w:cstheme="minorHAnsi"/>
          <w:sz w:val="24"/>
          <w:szCs w:val="24"/>
        </w:rPr>
        <w:t>навчального</w:t>
      </w:r>
      <w:proofErr w:type="spellEnd"/>
      <w:r w:rsidRPr="00542113">
        <w:rPr>
          <w:rStyle w:val="a4"/>
          <w:rFonts w:asciiTheme="minorHAnsi" w:hAnsiTheme="minorHAnsi" w:cstheme="minorHAnsi"/>
          <w:sz w:val="24"/>
          <w:szCs w:val="24"/>
        </w:rPr>
        <w:t xml:space="preserve"> року </w:t>
      </w:r>
      <w:r w:rsidRPr="00542113">
        <w:rPr>
          <w:rFonts w:asciiTheme="minorHAnsi" w:hAnsiTheme="minorHAnsi" w:cstheme="minorHAnsi"/>
          <w:sz w:val="24"/>
          <w:szCs w:val="24"/>
        </w:rPr>
        <w:t xml:space="preserve">проводиться за темою </w:t>
      </w:r>
      <w:r w:rsidRPr="00542113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Україна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для людей»</w:t>
      </w:r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складовими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змісту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якого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бути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гасла:</w:t>
      </w:r>
    </w:p>
    <w:p w:rsidR="00542113" w:rsidRPr="00542113" w:rsidRDefault="00542113" w:rsidP="00542113">
      <w:pPr>
        <w:pStyle w:val="40"/>
        <w:shd w:val="clear" w:color="auto" w:fill="auto"/>
        <w:tabs>
          <w:tab w:val="left" w:pos="418"/>
        </w:tabs>
        <w:spacing w:line="276" w:lineRule="auto"/>
        <w:ind w:left="567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41"/>
          <w:rFonts w:asciiTheme="minorHAnsi" w:hAnsiTheme="minorHAnsi" w:cstheme="minorHAnsi"/>
          <w:b/>
          <w:sz w:val="24"/>
          <w:szCs w:val="24"/>
          <w:lang w:val="uk-UA"/>
        </w:rPr>
        <w:t xml:space="preserve">5 </w:t>
      </w:r>
      <w:proofErr w:type="spellStart"/>
      <w:r w:rsidRPr="00542113">
        <w:rPr>
          <w:rStyle w:val="41"/>
          <w:rFonts w:asciiTheme="minorHAnsi" w:hAnsiTheme="minorHAnsi" w:cstheme="minorHAnsi"/>
          <w:b/>
          <w:sz w:val="24"/>
          <w:szCs w:val="24"/>
        </w:rPr>
        <w:t>клас</w:t>
      </w:r>
      <w:proofErr w:type="spellEnd"/>
      <w:r w:rsidRPr="00542113">
        <w:rPr>
          <w:rStyle w:val="41"/>
          <w:rFonts w:asciiTheme="minorHAnsi" w:hAnsiTheme="minorHAnsi" w:cstheme="minorHAnsi"/>
          <w:b/>
          <w:sz w:val="24"/>
          <w:szCs w:val="24"/>
        </w:rPr>
        <w:t>. «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Батьківщина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b/>
          <w:sz w:val="24"/>
          <w:szCs w:val="24"/>
        </w:rPr>
        <w:t>почи</w:t>
      </w:r>
      <w:r w:rsidRPr="00542113">
        <w:rPr>
          <w:rFonts w:asciiTheme="minorHAnsi" w:hAnsiTheme="minorHAnsi" w:cstheme="minorHAnsi"/>
          <w:b/>
          <w:sz w:val="24"/>
          <w:szCs w:val="24"/>
        </w:rPr>
        <w:softHyphen/>
        <w:t>нається</w:t>
      </w:r>
      <w:proofErr w:type="spellEnd"/>
      <w:proofErr w:type="gram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з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тебе»;</w:t>
      </w:r>
    </w:p>
    <w:p w:rsidR="00542113" w:rsidRPr="00542113" w:rsidRDefault="00542113" w:rsidP="00542113">
      <w:pPr>
        <w:pStyle w:val="40"/>
        <w:shd w:val="clear" w:color="auto" w:fill="auto"/>
        <w:tabs>
          <w:tab w:val="left" w:pos="414"/>
        </w:tabs>
        <w:spacing w:line="276" w:lineRule="auto"/>
        <w:ind w:left="567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41"/>
          <w:rFonts w:asciiTheme="minorHAnsi" w:hAnsiTheme="minorHAnsi" w:cstheme="minorHAnsi"/>
          <w:b/>
          <w:sz w:val="24"/>
          <w:szCs w:val="24"/>
          <w:lang w:val="uk-UA"/>
        </w:rPr>
        <w:t xml:space="preserve">6 </w:t>
      </w:r>
      <w:proofErr w:type="spellStart"/>
      <w:r w:rsidRPr="00542113">
        <w:rPr>
          <w:rStyle w:val="41"/>
          <w:rFonts w:asciiTheme="minorHAnsi" w:hAnsiTheme="minorHAnsi" w:cstheme="minorHAnsi"/>
          <w:b/>
          <w:sz w:val="24"/>
          <w:szCs w:val="24"/>
        </w:rPr>
        <w:t>клас</w:t>
      </w:r>
      <w:proofErr w:type="spellEnd"/>
      <w:r w:rsidRPr="00542113">
        <w:rPr>
          <w:rStyle w:val="41"/>
          <w:rFonts w:asciiTheme="minorHAnsi" w:hAnsiTheme="minorHAnsi" w:cstheme="minorHAnsi"/>
          <w:b/>
          <w:sz w:val="24"/>
          <w:szCs w:val="24"/>
        </w:rPr>
        <w:t>.</w:t>
      </w:r>
      <w:r w:rsidRPr="00542113">
        <w:rPr>
          <w:rFonts w:asciiTheme="minorHAnsi" w:hAnsiTheme="minorHAnsi" w:cstheme="minorHAnsi"/>
          <w:b/>
          <w:sz w:val="24"/>
          <w:szCs w:val="24"/>
        </w:rPr>
        <w:t xml:space="preserve"> «Я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серцем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відчуваю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Україну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>»;</w:t>
      </w:r>
    </w:p>
    <w:p w:rsidR="00542113" w:rsidRPr="00542113" w:rsidRDefault="00542113" w:rsidP="00542113">
      <w:pPr>
        <w:pStyle w:val="40"/>
        <w:shd w:val="clear" w:color="auto" w:fill="auto"/>
        <w:tabs>
          <w:tab w:val="left" w:pos="466"/>
        </w:tabs>
        <w:spacing w:line="276" w:lineRule="auto"/>
        <w:ind w:left="567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41"/>
          <w:rFonts w:asciiTheme="minorHAnsi" w:hAnsiTheme="minorHAnsi" w:cstheme="minorHAnsi"/>
          <w:b/>
          <w:sz w:val="24"/>
          <w:szCs w:val="24"/>
          <w:lang w:val="uk-UA"/>
        </w:rPr>
        <w:t xml:space="preserve">7 </w:t>
      </w:r>
      <w:proofErr w:type="spellStart"/>
      <w:r w:rsidRPr="00542113">
        <w:rPr>
          <w:rStyle w:val="41"/>
          <w:rFonts w:asciiTheme="minorHAnsi" w:hAnsiTheme="minorHAnsi" w:cstheme="minorHAnsi"/>
          <w:b/>
          <w:sz w:val="24"/>
          <w:szCs w:val="24"/>
        </w:rPr>
        <w:t>клас</w:t>
      </w:r>
      <w:proofErr w:type="spellEnd"/>
      <w:r w:rsidRPr="00542113">
        <w:rPr>
          <w:rStyle w:val="41"/>
          <w:rFonts w:asciiTheme="minorHAnsi" w:hAnsiTheme="minorHAnsi" w:cstheme="minorHAnsi"/>
          <w:b/>
          <w:sz w:val="24"/>
          <w:szCs w:val="24"/>
        </w:rPr>
        <w:t>.</w:t>
      </w:r>
      <w:r w:rsidRPr="00542113">
        <w:rPr>
          <w:rFonts w:asciiTheme="minorHAnsi" w:hAnsiTheme="minorHAnsi" w:cstheme="minorHAnsi"/>
          <w:b/>
          <w:sz w:val="24"/>
          <w:szCs w:val="24"/>
        </w:rPr>
        <w:t xml:space="preserve"> «</w:t>
      </w:r>
      <w:proofErr w:type="gramStart"/>
      <w:r w:rsidRPr="00542113">
        <w:rPr>
          <w:rFonts w:asciiTheme="minorHAnsi" w:hAnsiTheme="minorHAnsi" w:cstheme="minorHAnsi"/>
          <w:b/>
          <w:sz w:val="24"/>
          <w:szCs w:val="24"/>
        </w:rPr>
        <w:t>Яке</w:t>
      </w:r>
      <w:proofErr w:type="gram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це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щастя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-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жити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для народу»;</w:t>
      </w:r>
    </w:p>
    <w:p w:rsidR="00542113" w:rsidRPr="00542113" w:rsidRDefault="00542113" w:rsidP="00542113">
      <w:pPr>
        <w:pStyle w:val="40"/>
        <w:shd w:val="clear" w:color="auto" w:fill="auto"/>
        <w:tabs>
          <w:tab w:val="left" w:pos="423"/>
        </w:tabs>
        <w:spacing w:line="276" w:lineRule="auto"/>
        <w:ind w:left="567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41"/>
          <w:rFonts w:asciiTheme="minorHAnsi" w:hAnsiTheme="minorHAnsi" w:cstheme="minorHAnsi"/>
          <w:b/>
          <w:sz w:val="24"/>
          <w:szCs w:val="24"/>
          <w:lang w:val="uk-UA"/>
        </w:rPr>
        <w:t xml:space="preserve">8 </w:t>
      </w:r>
      <w:proofErr w:type="spellStart"/>
      <w:r w:rsidRPr="00542113">
        <w:rPr>
          <w:rStyle w:val="41"/>
          <w:rFonts w:asciiTheme="minorHAnsi" w:hAnsiTheme="minorHAnsi" w:cstheme="minorHAnsi"/>
          <w:b/>
          <w:sz w:val="24"/>
          <w:szCs w:val="24"/>
        </w:rPr>
        <w:t>клас</w:t>
      </w:r>
      <w:proofErr w:type="spellEnd"/>
      <w:r w:rsidRPr="00542113">
        <w:rPr>
          <w:rStyle w:val="41"/>
          <w:rFonts w:asciiTheme="minorHAnsi" w:hAnsiTheme="minorHAnsi" w:cstheme="minorHAnsi"/>
          <w:b/>
          <w:sz w:val="24"/>
          <w:szCs w:val="24"/>
        </w:rPr>
        <w:t>. «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Єдність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українсько</w:t>
      </w:r>
      <w:r w:rsidRPr="00542113">
        <w:rPr>
          <w:rFonts w:asciiTheme="minorHAnsi" w:hAnsiTheme="minorHAnsi" w:cstheme="minorHAnsi"/>
          <w:b/>
          <w:sz w:val="24"/>
          <w:szCs w:val="24"/>
        </w:rPr>
        <w:softHyphen/>
        <w:t>го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народу -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запорука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його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про</w:t>
      </w:r>
      <w:r w:rsidRPr="00542113">
        <w:rPr>
          <w:rFonts w:asciiTheme="minorHAnsi" w:hAnsiTheme="minorHAnsi" w:cstheme="minorHAnsi"/>
          <w:b/>
          <w:sz w:val="24"/>
          <w:szCs w:val="24"/>
        </w:rPr>
        <w:softHyphen/>
        <w:t>цвітання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>».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lastRenderedPageBreak/>
        <w:t>Важливо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наголосити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Програмі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Президента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окреслено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пр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іоритетні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напрямки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соціально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захисту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громадян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дано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гарантії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сучасній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молоді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доступне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роботу,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жит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ло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а родинам - 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сприятливі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умови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для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народження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вихован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дітей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Головною метою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змістом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ховання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сучасної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вітчизняної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гармонійно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розвинена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високоморальна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, ду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ховна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особистість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людина-п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тріот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громадянин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який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усвідом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лює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свої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права 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обов'язки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будує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міцну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демократичну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дер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жаву,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якій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забезпечується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мопізнання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самореалізація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кожного,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хто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поєднує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інтереси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свої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загальнонародні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дос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тупній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формі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учням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пропонуєть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ся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окреслити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найважливіші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ета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пи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історичного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розвитку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нашо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народу,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розкрити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дер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жавотворення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українців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сприя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усвідомленню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себе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частинкою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народу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прогнозованим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щас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ливим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майбутнім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Важливо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пов'язати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сьогодення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вікопомною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датою, яку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цього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року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відзначали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багатьох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країнах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світу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- 65-ою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річницею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перемоги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Великій</w:t>
      </w:r>
      <w:proofErr w:type="spellEnd"/>
      <w:proofErr w:type="gramStart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ітчизняній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війні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вико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риставши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поетичну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творчість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майстрів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слова,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яскраву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наоч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ність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краєзнавчі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матеріали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Форми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методи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бути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р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ізноманітні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кожен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учитель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має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виявити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творчий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підхід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врахову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ючи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вікові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особливості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школярів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рівень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їхньої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підготовки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Це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жуть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бути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урок-презентація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ус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журнал,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бесі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да-диспут</w:t>
      </w:r>
      <w:proofErr w:type="spellEnd"/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зу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стріч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депутатом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тощо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час уроку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можна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запропонувати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учням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анкету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чи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вікторину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понуємо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добре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продумати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наоч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фонетичне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оформлення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ку,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сприяє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якнайкращому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своєнню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навчально-виховного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матер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іалу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20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Рекомендуємо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використову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вати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таку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літературу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:</w:t>
      </w:r>
    </w:p>
    <w:p w:rsidR="00542113" w:rsidRPr="00542113" w:rsidRDefault="00542113" w:rsidP="00542113">
      <w:pPr>
        <w:pStyle w:val="30"/>
        <w:numPr>
          <w:ilvl w:val="0"/>
          <w:numId w:val="7"/>
        </w:numPr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Програма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Президента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В. Ф. Януковича 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</w:t>
      </w:r>
      <w:r w:rsidRPr="00542113">
        <w:rPr>
          <w:rFonts w:asciiTheme="minorHAnsi" w:hAnsiTheme="minorHAnsi" w:cstheme="minorHAnsi"/>
          <w:sz w:val="24"/>
          <w:szCs w:val="24"/>
        </w:rPr>
        <w:softHyphen/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на</w:t>
      </w:r>
      <w:proofErr w:type="spellEnd"/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для людей». - К.: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Новий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друк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, 2009. -8 с.</w:t>
      </w:r>
    </w:p>
    <w:p w:rsidR="00542113" w:rsidRPr="00542113" w:rsidRDefault="00542113" w:rsidP="00542113">
      <w:pPr>
        <w:pStyle w:val="30"/>
        <w:numPr>
          <w:ilvl w:val="0"/>
          <w:numId w:val="7"/>
        </w:numPr>
        <w:shd w:val="clear" w:color="auto" w:fill="auto"/>
        <w:tabs>
          <w:tab w:val="left" w:pos="37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Янукович В. Ф. </w:t>
      </w:r>
      <w:proofErr w:type="spellStart"/>
      <w:proofErr w:type="gramStart"/>
      <w:r w:rsidRPr="00542113">
        <w:rPr>
          <w:rFonts w:asciiTheme="minorHAnsi" w:eastAsia="Calibri" w:hAnsiTheme="minorHAnsi" w:cstheme="minorHAnsi"/>
          <w:sz w:val="24"/>
          <w:szCs w:val="24"/>
        </w:rPr>
        <w:t>Об</w:t>
      </w:r>
      <w:proofErr w:type="gramEnd"/>
      <w:r w:rsidRPr="00542113">
        <w:rPr>
          <w:rFonts w:asciiTheme="minorHAnsi" w:eastAsia="Calibri" w:hAnsiTheme="minorHAnsi" w:cstheme="minorHAnsi"/>
          <w:sz w:val="24"/>
          <w:szCs w:val="24"/>
        </w:rPr>
        <w:t>'є</w:t>
      </w:r>
      <w:proofErr w:type="gramStart"/>
      <w:r w:rsidRPr="00542113">
        <w:rPr>
          <w:rFonts w:asciiTheme="minorHAnsi" w:eastAsia="Calibri" w:hAnsiTheme="minorHAnsi" w:cstheme="minorHAnsi"/>
          <w:sz w:val="24"/>
          <w:szCs w:val="24"/>
        </w:rPr>
        <w:t>дна</w:t>
      </w:r>
      <w:proofErr w:type="gramEnd"/>
      <w:r w:rsidRPr="00542113">
        <w:rPr>
          <w:rFonts w:asciiTheme="minorHAnsi" w:eastAsia="Calibri" w:hAnsiTheme="minorHAnsi" w:cstheme="minorHAnsi"/>
          <w:sz w:val="24"/>
          <w:szCs w:val="24"/>
        </w:rPr>
        <w:t>ємо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Україну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// </w:t>
      </w:r>
      <w:proofErr w:type="gramStart"/>
      <w:r w:rsidRPr="00542113">
        <w:rPr>
          <w:rFonts w:asciiTheme="minorHAnsi" w:eastAsia="Calibri" w:hAnsiTheme="minorHAnsi" w:cstheme="minorHAnsi"/>
          <w:sz w:val="24"/>
          <w:szCs w:val="24"/>
          <w:lang/>
        </w:rPr>
        <w:t>Народна</w:t>
      </w:r>
      <w:proofErr w:type="gramEnd"/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 правда. --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Жовтень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30"/>
        <w:numPr>
          <w:ilvl w:val="0"/>
          <w:numId w:val="7"/>
        </w:numPr>
        <w:shd w:val="clear" w:color="auto" w:fill="auto"/>
        <w:tabs>
          <w:tab w:val="left" w:pos="36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eastAsia="Calibri" w:hAnsiTheme="minorHAnsi" w:cstheme="minorHAnsi"/>
          <w:sz w:val="24"/>
          <w:szCs w:val="24"/>
          <w:lang/>
        </w:rPr>
        <w:t>Видиш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 С.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Сутність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  <w:lang/>
        </w:rPr>
        <w:t>позакла</w:t>
      </w:r>
      <w:proofErr w:type="gramStart"/>
      <w:r w:rsidRPr="00542113">
        <w:rPr>
          <w:rFonts w:asciiTheme="minorHAnsi" w:eastAsia="Calibri" w:hAnsiTheme="minorHAnsi" w:cstheme="minorHAnsi"/>
          <w:sz w:val="24"/>
          <w:szCs w:val="24"/>
          <w:lang/>
        </w:rPr>
        <w:t>с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  <w:lang/>
        </w:rPr>
        <w:t>-</w:t>
      </w:r>
      <w:proofErr w:type="gramEnd"/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ної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виховної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роботи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Л Директор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школи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Україна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>- 2010. — № 4. — С. 31-37.</w:t>
      </w:r>
    </w:p>
    <w:p w:rsidR="00542113" w:rsidRPr="00542113" w:rsidRDefault="00542113" w:rsidP="00542113">
      <w:pPr>
        <w:pStyle w:val="30"/>
        <w:numPr>
          <w:ilvl w:val="0"/>
          <w:numId w:val="7"/>
        </w:numPr>
        <w:shd w:val="clear" w:color="auto" w:fill="auto"/>
        <w:tabs>
          <w:tab w:val="left" w:pos="41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Виховання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-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важливий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>век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softHyphen/>
        <w:t xml:space="preserve">тор </w:t>
      </w:r>
      <w:proofErr w:type="spellStart"/>
      <w:proofErr w:type="gramStart"/>
      <w:r w:rsidRPr="00542113">
        <w:rPr>
          <w:rFonts w:asciiTheme="minorHAnsi" w:eastAsia="Calibri" w:hAnsiTheme="minorHAnsi" w:cstheme="minorHAnsi"/>
          <w:sz w:val="24"/>
          <w:szCs w:val="24"/>
        </w:rPr>
        <w:t>соц</w:t>
      </w:r>
      <w:proofErr w:type="gramEnd"/>
      <w:r w:rsidRPr="00542113">
        <w:rPr>
          <w:rFonts w:asciiTheme="minorHAnsi" w:eastAsia="Calibri" w:hAnsiTheme="minorHAnsi" w:cstheme="minorHAnsi"/>
          <w:sz w:val="24"/>
          <w:szCs w:val="24"/>
        </w:rPr>
        <w:t>іалізації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дітей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під</w:t>
      </w:r>
      <w:r w:rsidRPr="00542113">
        <w:rPr>
          <w:rFonts w:asciiTheme="minorHAnsi" w:eastAsia="Calibri" w:hAnsiTheme="minorHAnsi" w:cstheme="minorHAnsi"/>
          <w:sz w:val="24"/>
          <w:szCs w:val="24"/>
        </w:rPr>
        <w:softHyphen/>
        <w:t>літкового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віку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Методичні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реко</w:t>
      </w:r>
      <w:r w:rsidRPr="00542113">
        <w:rPr>
          <w:rFonts w:asciiTheme="minorHAnsi" w:eastAsia="Calibri" w:hAnsiTheme="minorHAnsi" w:cstheme="minorHAnsi"/>
          <w:sz w:val="24"/>
          <w:szCs w:val="24"/>
        </w:rPr>
        <w:softHyphen/>
        <w:t>мендації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//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Класний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керівник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>- № 11 (7).</w:t>
      </w:r>
    </w:p>
    <w:p w:rsidR="00542113" w:rsidRPr="00542113" w:rsidRDefault="00542113" w:rsidP="00542113">
      <w:pPr>
        <w:pStyle w:val="30"/>
        <w:numPr>
          <w:ilvl w:val="0"/>
          <w:numId w:val="7"/>
        </w:numPr>
        <w:shd w:val="clear" w:color="auto" w:fill="auto"/>
        <w:tabs>
          <w:tab w:val="left" w:pos="41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Гузь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О. Гуманна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педагогіка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філософська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eastAsia="Calibri" w:hAnsiTheme="minorHAnsi" w:cstheme="minorHAnsi"/>
          <w:sz w:val="24"/>
          <w:szCs w:val="24"/>
        </w:rPr>
        <w:t>соц</w:t>
      </w:r>
      <w:proofErr w:type="gramEnd"/>
      <w:r w:rsidRPr="00542113">
        <w:rPr>
          <w:rFonts w:asciiTheme="minorHAnsi" w:eastAsia="Calibri" w:hAnsiTheme="minorHAnsi" w:cstheme="minorHAnsi"/>
          <w:sz w:val="24"/>
          <w:szCs w:val="24"/>
        </w:rPr>
        <w:t>іальна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основа.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// </w:t>
      </w:r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Директор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школи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Україна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- </w:t>
      </w:r>
      <w:r w:rsidRPr="00542113">
        <w:rPr>
          <w:rStyle w:val="385pt"/>
          <w:rFonts w:asciiTheme="minorHAnsi" w:eastAsia="Calibri" w:hAnsiTheme="minorHAnsi" w:cstheme="minorHAnsi"/>
          <w:sz w:val="24"/>
          <w:szCs w:val="24"/>
        </w:rPr>
        <w:t>2010. - № 6.</w:t>
      </w:r>
    </w:p>
    <w:p w:rsidR="00542113" w:rsidRPr="00542113" w:rsidRDefault="00542113" w:rsidP="00542113">
      <w:pPr>
        <w:pStyle w:val="30"/>
        <w:numPr>
          <w:ilvl w:val="0"/>
          <w:numId w:val="7"/>
        </w:numPr>
        <w:shd w:val="clear" w:color="auto" w:fill="auto"/>
        <w:tabs>
          <w:tab w:val="left" w:pos="40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Етнопсихологічний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вшир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ц</w:t>
      </w:r>
      <w:proofErr w:type="gramStart"/>
      <w:r w:rsidRPr="00542113">
        <w:rPr>
          <w:rFonts w:asciiTheme="minorHAnsi" w:eastAsia="Calibri" w:hAnsiTheme="minorHAnsi" w:cstheme="minorHAnsi"/>
          <w:sz w:val="24"/>
          <w:szCs w:val="24"/>
        </w:rPr>
        <w:t>и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>-</w:t>
      </w:r>
      <w:proofErr w:type="gram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вілізаційного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поступу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моногра</w:t>
      </w:r>
      <w:r w:rsidRPr="00542113">
        <w:rPr>
          <w:rFonts w:asciiTheme="minorHAnsi" w:eastAsia="Calibri" w:hAnsiTheme="minorHAnsi" w:cstheme="minorHAnsi"/>
          <w:sz w:val="24"/>
          <w:szCs w:val="24"/>
        </w:rPr>
        <w:softHyphen/>
        <w:t>фія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//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Чепа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М.-Л.А.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- </w:t>
      </w:r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К: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Педаго</w:t>
      </w:r>
      <w:r w:rsidRPr="00542113">
        <w:rPr>
          <w:rFonts w:asciiTheme="minorHAnsi" w:eastAsia="Calibri" w:hAnsiTheme="minorHAnsi" w:cstheme="minorHAnsi"/>
          <w:sz w:val="24"/>
          <w:szCs w:val="24"/>
        </w:rPr>
        <w:softHyphen/>
        <w:t>гічна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думка,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>2008.</w:t>
      </w:r>
    </w:p>
    <w:p w:rsidR="00542113" w:rsidRPr="00542113" w:rsidRDefault="00542113" w:rsidP="00542113">
      <w:pPr>
        <w:pStyle w:val="30"/>
        <w:numPr>
          <w:ilvl w:val="0"/>
          <w:numId w:val="7"/>
        </w:numPr>
        <w:shd w:val="clear" w:color="auto" w:fill="auto"/>
        <w:tabs>
          <w:tab w:val="left" w:pos="38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Живемо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Pr="00542113">
        <w:rPr>
          <w:rFonts w:asciiTheme="minorHAnsi" w:eastAsia="Calibri" w:hAnsiTheme="minorHAnsi" w:cstheme="minorHAnsi"/>
          <w:sz w:val="24"/>
          <w:szCs w:val="24"/>
        </w:rPr>
        <w:t>в</w:t>
      </w:r>
      <w:proofErr w:type="gram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демократії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>: мето</w:t>
      </w:r>
      <w:r w:rsidRPr="00542113">
        <w:rPr>
          <w:rFonts w:asciiTheme="minorHAnsi" w:eastAsia="Calibri" w:hAnsiTheme="minorHAnsi" w:cstheme="minorHAnsi"/>
          <w:sz w:val="24"/>
          <w:szCs w:val="24"/>
        </w:rPr>
        <w:softHyphen/>
        <w:t xml:space="preserve">дика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навчання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громадянства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//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Освіта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- 2010. - № 49-50 (1126). - </w:t>
      </w:r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С.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>3.</w:t>
      </w:r>
    </w:p>
    <w:p w:rsidR="00542113" w:rsidRPr="00542113" w:rsidRDefault="00542113" w:rsidP="00542113">
      <w:pPr>
        <w:pStyle w:val="30"/>
        <w:numPr>
          <w:ilvl w:val="0"/>
          <w:numId w:val="7"/>
        </w:numPr>
        <w:shd w:val="clear" w:color="auto" w:fill="auto"/>
        <w:tabs>
          <w:tab w:val="left" w:pos="41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Основні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елементи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педагогіч</w:t>
      </w:r>
      <w:r w:rsidRPr="00542113">
        <w:rPr>
          <w:rFonts w:asciiTheme="minorHAnsi" w:eastAsia="Calibri" w:hAnsiTheme="minorHAnsi" w:cstheme="minorHAnsi"/>
          <w:sz w:val="24"/>
          <w:szCs w:val="24"/>
        </w:rPr>
        <w:softHyphen/>
        <w:t>ної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технології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//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Відкритий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урок.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- 2010. - № (186). - </w:t>
      </w:r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С.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>27-31.</w:t>
      </w:r>
    </w:p>
    <w:p w:rsidR="00542113" w:rsidRPr="00542113" w:rsidRDefault="00542113" w:rsidP="00542113">
      <w:pPr>
        <w:pStyle w:val="30"/>
        <w:numPr>
          <w:ilvl w:val="0"/>
          <w:numId w:val="7"/>
        </w:numPr>
        <w:shd w:val="clear" w:color="auto" w:fill="auto"/>
        <w:tabs>
          <w:tab w:val="left" w:pos="41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Табачник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Дмитро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Загальна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середня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освіта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в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Україні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буде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конкурентоспроможною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//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Осві</w:t>
      </w:r>
      <w:r w:rsidRPr="00542113">
        <w:rPr>
          <w:rFonts w:asciiTheme="minorHAnsi" w:eastAsia="Calibri" w:hAnsiTheme="minorHAnsi" w:cstheme="minorHAnsi"/>
          <w:sz w:val="24"/>
          <w:szCs w:val="24"/>
        </w:rPr>
        <w:softHyphen/>
        <w:t>та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- 2010. - № 51-52. - </w:t>
      </w:r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С.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>2.</w:t>
      </w:r>
    </w:p>
    <w:p w:rsidR="00542113" w:rsidRPr="00542113" w:rsidRDefault="00542113" w:rsidP="00542113">
      <w:pPr>
        <w:pStyle w:val="30"/>
        <w:numPr>
          <w:ilvl w:val="0"/>
          <w:numId w:val="7"/>
        </w:numPr>
        <w:shd w:val="clear" w:color="auto" w:fill="auto"/>
        <w:tabs>
          <w:tab w:val="left" w:pos="40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Терещенко </w:t>
      </w:r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О.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Управління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си</w:t>
      </w:r>
      <w:r w:rsidRPr="00542113">
        <w:rPr>
          <w:rFonts w:asciiTheme="minorHAnsi" w:eastAsia="Calibri" w:hAnsiTheme="minorHAnsi" w:cstheme="minorHAnsi"/>
          <w:sz w:val="24"/>
          <w:szCs w:val="24"/>
        </w:rPr>
        <w:softHyphen/>
        <w:t xml:space="preserve">стемою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громадянського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вихо</w:t>
      </w:r>
      <w:r w:rsidRPr="00542113">
        <w:rPr>
          <w:rFonts w:asciiTheme="minorHAnsi" w:eastAsia="Calibri" w:hAnsiTheme="minorHAnsi" w:cstheme="minorHAnsi"/>
          <w:sz w:val="24"/>
          <w:szCs w:val="24"/>
        </w:rPr>
        <w:softHyphen/>
        <w:t>вання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 xml:space="preserve">// </w:t>
      </w:r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Директор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школи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Украї</w:t>
      </w:r>
      <w:r w:rsidRPr="00542113">
        <w:rPr>
          <w:rFonts w:asciiTheme="minorHAnsi" w:eastAsia="Calibri" w:hAnsiTheme="minorHAnsi" w:cstheme="minorHAnsi"/>
          <w:sz w:val="24"/>
          <w:szCs w:val="24"/>
        </w:rPr>
        <w:softHyphen/>
        <w:t>на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42113">
        <w:rPr>
          <w:rFonts w:asciiTheme="minorHAnsi" w:eastAsia="Calibri" w:hAnsiTheme="minorHAnsi" w:cstheme="minorHAnsi"/>
          <w:sz w:val="24"/>
          <w:szCs w:val="24"/>
          <w:lang/>
        </w:rPr>
        <w:t>- 2010. - № 5.</w:t>
      </w:r>
    </w:p>
    <w:p w:rsidR="00542113" w:rsidRDefault="00542113" w:rsidP="00542113">
      <w:pPr>
        <w:pStyle w:val="11"/>
        <w:keepNext/>
        <w:keepLines/>
        <w:shd w:val="clear" w:color="auto" w:fill="auto"/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542113" w:rsidRPr="00542113" w:rsidRDefault="00542113" w:rsidP="00542113">
      <w:pPr>
        <w:pStyle w:val="11"/>
        <w:keepNext/>
        <w:keepLines/>
        <w:shd w:val="clear" w:color="auto" w:fill="auto"/>
        <w:spacing w:line="276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Старша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школа </w:t>
      </w:r>
      <w:r w:rsidRPr="00542113">
        <w:rPr>
          <w:rFonts w:asciiTheme="minorHAnsi" w:hAnsiTheme="minorHAnsi" w:cstheme="minorHAnsi"/>
          <w:b/>
          <w:sz w:val="24"/>
          <w:szCs w:val="24"/>
          <w:lang/>
        </w:rPr>
        <w:t xml:space="preserve">(9-11 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кл</w:t>
      </w:r>
      <w:proofErr w:type="spellEnd"/>
      <w:r w:rsidRPr="00542113">
        <w:rPr>
          <w:rFonts w:asciiTheme="minorHAnsi" w:hAnsiTheme="minorHAnsi" w:cstheme="minorHAnsi"/>
          <w:b/>
          <w:sz w:val="24"/>
          <w:szCs w:val="24"/>
        </w:rPr>
        <w:t>.)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Перший урок для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r w:rsidRPr="00542113">
        <w:rPr>
          <w:rFonts w:asciiTheme="minorHAnsi" w:hAnsiTheme="minorHAnsi" w:cstheme="minorHAnsi"/>
          <w:sz w:val="24"/>
          <w:szCs w:val="24"/>
          <w:lang/>
        </w:rPr>
        <w:t xml:space="preserve">9-11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класів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загальноосвітніх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закладів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 новому </w:t>
      </w:r>
      <w:r w:rsidRPr="00542113">
        <w:rPr>
          <w:rFonts w:asciiTheme="minorHAnsi" w:hAnsiTheme="minorHAnsi" w:cstheme="minorHAnsi"/>
          <w:sz w:val="24"/>
          <w:szCs w:val="24"/>
          <w:lang/>
        </w:rPr>
        <w:t xml:space="preserve">2010-2011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вчальному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році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пропонується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вести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формі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презентації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м</w:t>
      </w:r>
      <w:r>
        <w:rPr>
          <w:rFonts w:asciiTheme="minorHAnsi" w:hAnsiTheme="minorHAnsi" w:cstheme="minorHAnsi"/>
          <w:sz w:val="24"/>
          <w:szCs w:val="24"/>
        </w:rPr>
        <w:t>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Президента </w:t>
      </w:r>
      <w:proofErr w:type="spellStart"/>
      <w:r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В. Ф. Яну</w:t>
      </w:r>
      <w:r w:rsidRPr="00542113">
        <w:rPr>
          <w:rFonts w:asciiTheme="minorHAnsi" w:hAnsiTheme="minorHAnsi" w:cstheme="minorHAnsi"/>
          <w:sz w:val="24"/>
          <w:szCs w:val="24"/>
        </w:rPr>
        <w:t xml:space="preserve">ковича </w:t>
      </w:r>
      <w:r w:rsidRPr="00542113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Pr="00542113">
        <w:rPr>
          <w:rFonts w:asciiTheme="minorHAnsi" w:hAnsiTheme="minorHAnsi" w:cstheme="minorHAnsi"/>
          <w:b/>
          <w:sz w:val="24"/>
          <w:szCs w:val="24"/>
        </w:rPr>
        <w:t>Украї</w:t>
      </w:r>
      <w:proofErr w:type="gramStart"/>
      <w:r w:rsidRPr="00542113">
        <w:rPr>
          <w:rFonts w:asciiTheme="minorHAnsi" w:hAnsiTheme="minorHAnsi" w:cstheme="minorHAnsi"/>
          <w:b/>
          <w:sz w:val="24"/>
          <w:szCs w:val="24"/>
        </w:rPr>
        <w:t>на</w:t>
      </w:r>
      <w:proofErr w:type="spellEnd"/>
      <w:proofErr w:type="gramEnd"/>
      <w:r w:rsidRPr="00542113">
        <w:rPr>
          <w:rFonts w:asciiTheme="minorHAnsi" w:hAnsiTheme="minorHAnsi" w:cstheme="minorHAnsi"/>
          <w:b/>
          <w:sz w:val="24"/>
          <w:szCs w:val="24"/>
        </w:rPr>
        <w:t xml:space="preserve"> для людей»</w:t>
      </w:r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Основна</w:t>
      </w:r>
      <w:proofErr w:type="spellEnd"/>
      <w:r w:rsidRPr="00542113">
        <w:rPr>
          <w:rStyle w:val="a6"/>
          <w:rFonts w:asciiTheme="minorHAnsi" w:hAnsiTheme="minorHAnsi" w:cstheme="minorHAnsi"/>
          <w:sz w:val="24"/>
          <w:szCs w:val="24"/>
        </w:rPr>
        <w:t xml:space="preserve"> мета уроку </w:t>
      </w:r>
      <w:r w:rsidRPr="00542113">
        <w:rPr>
          <w:rStyle w:val="a6"/>
          <w:rFonts w:asciiTheme="minorHAnsi" w:hAnsiTheme="minorHAnsi" w:cstheme="minorHAnsi"/>
          <w:sz w:val="24"/>
          <w:szCs w:val="24"/>
          <w:lang/>
        </w:rPr>
        <w:t>-</w:t>
      </w:r>
      <w:r w:rsidRPr="00542113">
        <w:rPr>
          <w:rFonts w:asciiTheme="minorHAnsi" w:hAnsiTheme="minorHAnsi" w:cstheme="minorHAnsi"/>
          <w:sz w:val="24"/>
          <w:szCs w:val="24"/>
          <w:lang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ознайо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мити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ключовими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положен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нями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Проблематика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може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розкриватися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через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обгово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рення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таких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питань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:</w:t>
      </w:r>
    </w:p>
    <w:p w:rsidR="00542113" w:rsidRPr="00542113" w:rsidRDefault="00542113" w:rsidP="00542113">
      <w:pPr>
        <w:pStyle w:val="1"/>
        <w:numPr>
          <w:ilvl w:val="0"/>
          <w:numId w:val="6"/>
        </w:numPr>
        <w:shd w:val="clear" w:color="auto" w:fill="auto"/>
        <w:tabs>
          <w:tab w:val="left" w:pos="453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Україна</w:t>
      </w:r>
      <w:proofErr w:type="spellEnd"/>
      <w:r w:rsidRPr="00542113">
        <w:rPr>
          <w:rStyle w:val="a6"/>
          <w:rFonts w:asciiTheme="minorHAnsi" w:hAnsiTheme="minorHAnsi" w:cstheme="minorHAnsi"/>
          <w:sz w:val="24"/>
          <w:szCs w:val="24"/>
        </w:rPr>
        <w:t xml:space="preserve"> для людей </w:t>
      </w:r>
      <w:r w:rsidRPr="00542113">
        <w:rPr>
          <w:rStyle w:val="a6"/>
          <w:rFonts w:asciiTheme="minorHAnsi" w:hAnsiTheme="minorHAnsi" w:cstheme="minorHAnsi"/>
          <w:sz w:val="24"/>
          <w:szCs w:val="24"/>
          <w:lang/>
        </w:rPr>
        <w:t xml:space="preserve">— </w:t>
      </w:r>
      <w:r w:rsidRPr="00542113">
        <w:rPr>
          <w:rStyle w:val="a6"/>
          <w:rFonts w:asciiTheme="minorHAnsi" w:hAnsiTheme="minorHAnsi" w:cstheme="minorHAnsi"/>
          <w:sz w:val="24"/>
          <w:szCs w:val="24"/>
        </w:rPr>
        <w:t>ми ра</w:t>
      </w:r>
      <w:r w:rsidRPr="00542113">
        <w:rPr>
          <w:rStyle w:val="a6"/>
          <w:rFonts w:asciiTheme="minorHAnsi" w:hAnsiTheme="minorHAnsi" w:cstheme="minorHAnsi"/>
          <w:sz w:val="24"/>
          <w:szCs w:val="24"/>
        </w:rPr>
        <w:softHyphen/>
        <w:t xml:space="preserve">зом </w:t>
      </w: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Style w:val="a6"/>
          <w:rFonts w:asciiTheme="minorHAnsi" w:hAnsiTheme="minorHAnsi" w:cstheme="minorHAnsi"/>
          <w:sz w:val="24"/>
          <w:szCs w:val="24"/>
        </w:rPr>
        <w:t xml:space="preserve"> ми </w:t>
      </w: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сильні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орієнтація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формування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економічної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сфери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європейські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стандарти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соц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іально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захисту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).</w:t>
      </w:r>
    </w:p>
    <w:p w:rsidR="00542113" w:rsidRPr="00542113" w:rsidRDefault="00542113" w:rsidP="00542113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542113">
        <w:rPr>
          <w:rFonts w:asciiTheme="minorHAnsi" w:eastAsia="Calibri" w:hAnsiTheme="minorHAnsi" w:cstheme="minorHAnsi"/>
          <w:sz w:val="24"/>
          <w:szCs w:val="24"/>
        </w:rPr>
        <w:t>З</w:t>
      </w:r>
      <w:proofErr w:type="gram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Україною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в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серці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історія</w:t>
      </w:r>
      <w:proofErr w:type="spellEnd"/>
      <w:r w:rsidRPr="00542113">
        <w:rPr>
          <w:rFonts w:asciiTheme="minorHAnsi" w:eastAsia="Calibri" w:hAnsiTheme="minorHAnsi" w:cstheme="minorHAnsi"/>
          <w:sz w:val="24"/>
          <w:szCs w:val="24"/>
        </w:rPr>
        <w:t xml:space="preserve"> та </w:t>
      </w:r>
      <w:proofErr w:type="spellStart"/>
      <w:r w:rsidRPr="00542113">
        <w:rPr>
          <w:rFonts w:asciiTheme="minorHAnsi" w:eastAsia="Calibri" w:hAnsiTheme="minorHAnsi" w:cstheme="minorHAnsi"/>
          <w:sz w:val="24"/>
          <w:szCs w:val="24"/>
        </w:rPr>
        <w:t>сучасність</w:t>
      </w:r>
      <w:proofErr w:type="spellEnd"/>
      <w:r w:rsidRPr="00542113">
        <w:rPr>
          <w:rStyle w:val="32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42113">
        <w:rPr>
          <w:rStyle w:val="32"/>
          <w:rFonts w:asciiTheme="minorHAnsi" w:hAnsiTheme="minorHAnsi" w:cstheme="minorHAnsi"/>
          <w:sz w:val="24"/>
          <w:szCs w:val="24"/>
        </w:rPr>
        <w:t>розвиток</w:t>
      </w:r>
      <w:proofErr w:type="spellEnd"/>
      <w:r w:rsidRPr="00542113">
        <w:rPr>
          <w:rStyle w:val="32"/>
          <w:rFonts w:asciiTheme="minorHAnsi" w:hAnsiTheme="minorHAnsi" w:cstheme="minorHAnsi"/>
          <w:sz w:val="24"/>
          <w:szCs w:val="24"/>
        </w:rPr>
        <w:t xml:space="preserve"> держа</w:t>
      </w:r>
      <w:r w:rsidRPr="00542113">
        <w:rPr>
          <w:rFonts w:asciiTheme="minorHAnsi" w:hAnsiTheme="minorHAnsi" w:cstheme="minorHAnsi"/>
          <w:sz w:val="24"/>
          <w:szCs w:val="24"/>
          <w:lang w:val="uk-UA"/>
        </w:rPr>
        <w:t>в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культури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науки,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).</w:t>
      </w:r>
    </w:p>
    <w:p w:rsidR="00542113" w:rsidRPr="00542113" w:rsidRDefault="00542113" w:rsidP="00542113">
      <w:pPr>
        <w:pStyle w:val="30"/>
        <w:shd w:val="clear" w:color="auto" w:fill="auto"/>
        <w:tabs>
          <w:tab w:val="left" w:pos="424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  <w:lang/>
        </w:rPr>
        <w:sectPr w:rsidR="00542113" w:rsidRPr="00542113" w:rsidSect="00542113">
          <w:type w:val="continuous"/>
          <w:pgSz w:w="11905" w:h="16837"/>
          <w:pgMar w:top="851" w:right="848" w:bottom="1475" w:left="1134" w:header="0" w:footer="3" w:gutter="0"/>
          <w:cols w:space="185"/>
          <w:noEndnote/>
          <w:docGrid w:linePitch="360"/>
        </w:sectPr>
      </w:pPr>
    </w:p>
    <w:p w:rsidR="00542113" w:rsidRPr="00542113" w:rsidRDefault="00542113" w:rsidP="00542113">
      <w:pPr>
        <w:pStyle w:val="1"/>
        <w:numPr>
          <w:ilvl w:val="0"/>
          <w:numId w:val="6"/>
        </w:numPr>
        <w:shd w:val="clear" w:color="auto" w:fill="auto"/>
        <w:tabs>
          <w:tab w:val="left" w:pos="404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lastRenderedPageBreak/>
        <w:t>Життєво</w:t>
      </w:r>
      <w:proofErr w:type="spellEnd"/>
      <w:r w:rsidRPr="00542113">
        <w:rPr>
          <w:rStyle w:val="a6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успішна</w:t>
      </w:r>
      <w:proofErr w:type="spellEnd"/>
      <w:r w:rsidRPr="00542113">
        <w:rPr>
          <w:rStyle w:val="a6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людина</w:t>
      </w:r>
      <w:proofErr w:type="spellEnd"/>
      <w:r w:rsidRPr="00542113">
        <w:rPr>
          <w:rStyle w:val="a6"/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багата</w:t>
      </w:r>
      <w:proofErr w:type="spellEnd"/>
      <w:r w:rsidRPr="00542113">
        <w:rPr>
          <w:rStyle w:val="a6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й</w:t>
      </w:r>
      <w:proofErr w:type="spellEnd"/>
      <w:r w:rsidRPr="00542113">
        <w:rPr>
          <w:rStyle w:val="a6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щаслива</w:t>
      </w:r>
      <w:proofErr w:type="spellEnd"/>
      <w:r w:rsidRPr="00542113">
        <w:rPr>
          <w:rStyle w:val="a6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a6"/>
          <w:rFonts w:asciiTheme="minorHAnsi" w:hAnsiTheme="minorHAnsi" w:cstheme="minorHAnsi"/>
          <w:sz w:val="24"/>
          <w:szCs w:val="24"/>
        </w:rPr>
        <w:t>країна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розви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ток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соц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іальної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сфери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турбота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здоров'я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людини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).</w:t>
      </w:r>
    </w:p>
    <w:p w:rsidR="00542113" w:rsidRPr="00542113" w:rsidRDefault="00542113" w:rsidP="00542113">
      <w:pPr>
        <w:pStyle w:val="30"/>
        <w:numPr>
          <w:ilvl w:val="0"/>
          <w:numId w:val="6"/>
        </w:numPr>
        <w:shd w:val="clear" w:color="auto" w:fill="auto"/>
        <w:tabs>
          <w:tab w:val="left" w:pos="414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Роль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молод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розвитку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мадянського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суспільства</w:t>
      </w:r>
      <w:proofErr w:type="spellEnd"/>
      <w:r w:rsidRPr="00542113">
        <w:rPr>
          <w:rStyle w:val="32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42113">
        <w:rPr>
          <w:rStyle w:val="32"/>
          <w:rFonts w:asciiTheme="minorHAnsi" w:hAnsiTheme="minorHAnsi" w:cstheme="minorHAnsi"/>
          <w:sz w:val="24"/>
          <w:szCs w:val="24"/>
        </w:rPr>
        <w:t>уза</w:t>
      </w:r>
      <w:r w:rsidRPr="00542113">
        <w:rPr>
          <w:rStyle w:val="32"/>
          <w:rFonts w:asciiTheme="minorHAnsi" w:hAnsiTheme="minorHAnsi" w:cstheme="minorHAnsi"/>
          <w:sz w:val="24"/>
          <w:szCs w:val="24"/>
        </w:rPr>
        <w:softHyphen/>
        <w:t>гальнення</w:t>
      </w:r>
      <w:proofErr w:type="spellEnd"/>
      <w:r w:rsidRPr="00542113">
        <w:rPr>
          <w:rStyle w:val="32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32"/>
          <w:rFonts w:asciiTheme="minorHAnsi" w:hAnsiTheme="minorHAnsi" w:cstheme="minorHAnsi"/>
          <w:sz w:val="24"/>
          <w:szCs w:val="24"/>
        </w:rPr>
        <w:t>основних</w:t>
      </w:r>
      <w:proofErr w:type="spellEnd"/>
      <w:r w:rsidRPr="00542113">
        <w:rPr>
          <w:rStyle w:val="32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32"/>
          <w:rFonts w:asciiTheme="minorHAnsi" w:hAnsiTheme="minorHAnsi" w:cstheme="minorHAnsi"/>
          <w:sz w:val="24"/>
          <w:szCs w:val="24"/>
        </w:rPr>
        <w:t>положень</w:t>
      </w:r>
      <w:proofErr w:type="spellEnd"/>
      <w:r w:rsidRPr="00542113">
        <w:rPr>
          <w:rStyle w:val="32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32"/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Pr="00542113">
        <w:rPr>
          <w:rStyle w:val="32"/>
          <w:rFonts w:asciiTheme="minorHAnsi" w:hAnsiTheme="minorHAnsi" w:cstheme="minorHAnsi"/>
          <w:sz w:val="24"/>
          <w:szCs w:val="24"/>
        </w:rPr>
        <w:t>).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Такий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сприятиме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вихован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ст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ійких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громадянських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позицій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здатності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критично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мислити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витку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культури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спілкування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Плануючи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Перший урок,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вчи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тель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має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бути добре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обізнаний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Програмі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Президента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В. Ф. Януковича 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на</w:t>
      </w:r>
      <w:proofErr w:type="spellEnd"/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для лю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дей».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Важливими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додатковими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матеріалами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стануть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джерела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які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висвітлюють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вшанування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65-річ-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ниці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Перемоги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Великій</w:t>
      </w:r>
      <w:proofErr w:type="spellEnd"/>
      <w:proofErr w:type="gramStart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ітчи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зняній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війні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Серед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основних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педагогічних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форм 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методів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доц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ільно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використа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проектні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методики,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дискусії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інтерактивні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технології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ід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час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не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обхідно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дати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можливість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учням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висловити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свої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думки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основ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кроків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реформування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держа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ви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тих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змін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які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відбуваються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1"/>
        <w:shd w:val="clear" w:color="auto" w:fill="auto"/>
        <w:spacing w:line="276" w:lineRule="auto"/>
        <w:ind w:firstLine="567"/>
        <w:jc w:val="left"/>
        <w:rPr>
          <w:rFonts w:asciiTheme="minorHAnsi" w:hAnsiTheme="minorHAnsi" w:cstheme="minorHAnsi"/>
          <w:sz w:val="24"/>
          <w:szCs w:val="24"/>
        </w:rPr>
        <w:sectPr w:rsidR="00542113" w:rsidRPr="00542113" w:rsidSect="00542113">
          <w:type w:val="continuous"/>
          <w:pgSz w:w="11905" w:h="16837"/>
          <w:pgMar w:top="2272" w:right="848" w:bottom="6563" w:left="1134" w:header="0" w:footer="0" w:gutter="0"/>
          <w:cols w:space="720"/>
          <w:noEndnote/>
          <w:docGrid w:linePitch="360"/>
        </w:sectPr>
      </w:pPr>
      <w:r w:rsidRPr="00542113">
        <w:rPr>
          <w:rFonts w:asciiTheme="minorHAnsi" w:hAnsiTheme="minorHAnsi" w:cstheme="minorHAnsi"/>
          <w:sz w:val="24"/>
          <w:szCs w:val="24"/>
        </w:rPr>
        <w:t xml:space="preserve">До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організації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ідготовки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пропонуєм</w:t>
      </w:r>
      <w:r>
        <w:rPr>
          <w:rFonts w:asciiTheme="minorHAnsi" w:hAnsiTheme="minorHAnsi" w:cstheme="minorHAnsi"/>
          <w:sz w:val="24"/>
          <w:szCs w:val="24"/>
        </w:rPr>
        <w:t>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за</w:t>
      </w:r>
      <w:r>
        <w:rPr>
          <w:rFonts w:asciiTheme="minorHAnsi" w:hAnsiTheme="minorHAnsi" w:cstheme="minorHAnsi"/>
          <w:sz w:val="24"/>
          <w:szCs w:val="24"/>
        </w:rPr>
        <w:softHyphen/>
        <w:t>лучити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учнів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батьків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гро</w:t>
      </w:r>
      <w:r w:rsidRPr="00542113">
        <w:rPr>
          <w:rFonts w:asciiTheme="minorHAnsi" w:hAnsiTheme="minorHAnsi" w:cstheme="minorHAnsi"/>
          <w:sz w:val="24"/>
          <w:szCs w:val="24"/>
        </w:rPr>
        <w:t>мадськість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мікрорайону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321"/>
        <w:keepNext/>
        <w:keepLines/>
        <w:shd w:val="clear" w:color="auto" w:fill="auto"/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2" w:name="bookmark2"/>
      <w:r w:rsidRPr="00542113">
        <w:rPr>
          <w:rFonts w:asciiTheme="minorHAnsi" w:hAnsiTheme="minorHAnsi" w:cstheme="minorHAnsi"/>
          <w:sz w:val="24"/>
          <w:szCs w:val="24"/>
        </w:rPr>
        <w:lastRenderedPageBreak/>
        <w:t>ЛІТЕРАТУРА:</w:t>
      </w:r>
      <w:bookmarkEnd w:id="2"/>
    </w:p>
    <w:p w:rsidR="00542113" w:rsidRPr="00542113" w:rsidRDefault="00542113" w:rsidP="00542113">
      <w:pPr>
        <w:pStyle w:val="30"/>
        <w:numPr>
          <w:ilvl w:val="0"/>
          <w:numId w:val="2"/>
        </w:numPr>
        <w:shd w:val="clear" w:color="auto" w:fill="auto"/>
        <w:tabs>
          <w:tab w:val="left" w:pos="395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Програма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Президента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В. Ф. Януковича 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на</w:t>
      </w:r>
      <w:proofErr w:type="spellEnd"/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для людей». —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Київ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.: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Новий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друк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2009. – 8 </w:t>
      </w:r>
      <w:proofErr w:type="gramStart"/>
      <w:r>
        <w:rPr>
          <w:rFonts w:asciiTheme="minorHAnsi" w:hAnsiTheme="minorHAnsi" w:cstheme="minorHAnsi"/>
          <w:sz w:val="24"/>
          <w:szCs w:val="24"/>
          <w:lang w:val="uk-UA"/>
        </w:rPr>
        <w:t>с</w:t>
      </w:r>
      <w:proofErr w:type="gramEnd"/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542113" w:rsidRPr="00542113" w:rsidRDefault="00542113" w:rsidP="00542113">
      <w:pPr>
        <w:pStyle w:val="30"/>
        <w:numPr>
          <w:ilvl w:val="0"/>
          <w:numId w:val="2"/>
        </w:numPr>
        <w:shd w:val="clear" w:color="auto" w:fill="auto"/>
        <w:tabs>
          <w:tab w:val="left" w:pos="414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Style w:val="385pt"/>
          <w:rFonts w:asciiTheme="minorHAnsi" w:eastAsia="Calibri" w:hAnsiTheme="minorHAnsi" w:cstheme="minorHAnsi"/>
          <w:sz w:val="24"/>
          <w:szCs w:val="24"/>
        </w:rPr>
        <w:t xml:space="preserve">Табачник </w:t>
      </w:r>
      <w:proofErr w:type="spellStart"/>
      <w:r w:rsidRPr="00542113">
        <w:rPr>
          <w:rStyle w:val="385pt"/>
          <w:rFonts w:asciiTheme="minorHAnsi" w:eastAsia="Calibri" w:hAnsiTheme="minorHAnsi" w:cstheme="minorHAnsi"/>
          <w:sz w:val="24"/>
          <w:szCs w:val="24"/>
        </w:rPr>
        <w:t>Дмитро</w:t>
      </w:r>
      <w:proofErr w:type="spellEnd"/>
      <w:r w:rsidRPr="00542113">
        <w:rPr>
          <w:rStyle w:val="385pt"/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Style w:val="385pt"/>
          <w:rFonts w:asciiTheme="minorHAnsi" w:eastAsia="Calibri" w:hAnsiTheme="minorHAnsi" w:cstheme="minorHAnsi"/>
          <w:sz w:val="24"/>
          <w:szCs w:val="24"/>
        </w:rPr>
        <w:t>Загальна</w:t>
      </w:r>
      <w:proofErr w:type="spellEnd"/>
      <w:r w:rsidRPr="00542113">
        <w:rPr>
          <w:rStyle w:val="385pt"/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середня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кон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курентоспроможною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//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 - 2010. -№ 51-52.</w:t>
      </w:r>
      <w:r w:rsidRPr="00542113">
        <w:rPr>
          <w:rStyle w:val="385pt0p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Style w:val="385pt0pt"/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Style w:val="385pt0pt"/>
          <w:rFonts w:asciiTheme="minorHAnsi" w:hAnsiTheme="minorHAnsi" w:cstheme="minorHAnsi"/>
          <w:sz w:val="24"/>
          <w:szCs w:val="24"/>
        </w:rPr>
        <w:t xml:space="preserve"> С. 2.</w:t>
      </w:r>
    </w:p>
    <w:p w:rsidR="00542113" w:rsidRPr="00542113" w:rsidRDefault="00542113" w:rsidP="00542113">
      <w:pPr>
        <w:pStyle w:val="30"/>
        <w:numPr>
          <w:ilvl w:val="0"/>
          <w:numId w:val="2"/>
        </w:numPr>
        <w:shd w:val="clear" w:color="auto" w:fill="auto"/>
        <w:tabs>
          <w:tab w:val="left" w:pos="376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Видиш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С.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Сутність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позакла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с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виховної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// Директор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 — 2010. — № 4. — С. 31-37.</w:t>
      </w:r>
    </w:p>
    <w:p w:rsidR="00542113" w:rsidRPr="00542113" w:rsidRDefault="00542113" w:rsidP="00542113">
      <w:pPr>
        <w:pStyle w:val="30"/>
        <w:numPr>
          <w:ilvl w:val="0"/>
          <w:numId w:val="2"/>
        </w:numPr>
        <w:shd w:val="clear" w:color="auto" w:fill="auto"/>
        <w:tabs>
          <w:tab w:val="left" w:pos="376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Виховання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важливий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век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тор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соц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іалізації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дітей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підліт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кового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віку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Методичні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рекомен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дації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//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Класний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керівник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 —</w:t>
      </w:r>
      <w:r w:rsidRPr="00542113">
        <w:rPr>
          <w:rFonts w:asciiTheme="minorHAnsi" w:hAnsiTheme="minorHAnsi" w:cstheme="minorHAnsi"/>
          <w:sz w:val="24"/>
          <w:szCs w:val="24"/>
          <w:lang w:val="uk-UA"/>
        </w:rPr>
        <w:t>2010.</w:t>
      </w:r>
      <w:r w:rsidRPr="00542113">
        <w:rPr>
          <w:rFonts w:asciiTheme="minorHAnsi" w:hAnsiTheme="minorHAnsi" w:cstheme="minorHAnsi"/>
          <w:sz w:val="24"/>
          <w:szCs w:val="24"/>
        </w:rPr>
        <w:t xml:space="preserve"> - № 11 (7).</w:t>
      </w:r>
    </w:p>
    <w:p w:rsidR="00542113" w:rsidRPr="00542113" w:rsidRDefault="00542113" w:rsidP="00542113">
      <w:pPr>
        <w:pStyle w:val="30"/>
        <w:numPr>
          <w:ilvl w:val="0"/>
          <w:numId w:val="2"/>
        </w:numPr>
        <w:shd w:val="clear" w:color="auto" w:fill="auto"/>
        <w:tabs>
          <w:tab w:val="left" w:pos="381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Живемо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демократії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: мето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дика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громадянства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//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 - 2010. - № 49-50 (1126). - С. 3.</w:t>
      </w:r>
    </w:p>
    <w:p w:rsidR="00542113" w:rsidRPr="00542113" w:rsidRDefault="00542113" w:rsidP="00542113">
      <w:pPr>
        <w:pStyle w:val="30"/>
        <w:numPr>
          <w:ilvl w:val="0"/>
          <w:numId w:val="2"/>
        </w:numPr>
        <w:shd w:val="clear" w:color="auto" w:fill="auto"/>
        <w:tabs>
          <w:tab w:val="left" w:pos="434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Зубко А.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Компетентність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учителя 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громадянському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суспільстві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// Директор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 - 2010. - № 5. - С. 3-7.</w:t>
      </w:r>
    </w:p>
    <w:p w:rsidR="00542113" w:rsidRPr="00542113" w:rsidRDefault="00542113" w:rsidP="00542113">
      <w:pPr>
        <w:pStyle w:val="30"/>
        <w:numPr>
          <w:ilvl w:val="0"/>
          <w:numId w:val="2"/>
        </w:numPr>
        <w:shd w:val="clear" w:color="auto" w:fill="auto"/>
        <w:tabs>
          <w:tab w:val="left" w:pos="434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542113">
        <w:rPr>
          <w:rFonts w:asciiTheme="minorHAnsi" w:hAnsiTheme="minorHAnsi" w:cstheme="minorHAnsi"/>
          <w:sz w:val="24"/>
          <w:szCs w:val="24"/>
        </w:rPr>
        <w:t xml:space="preserve">Литвиненко Л., Книга О., Доценко В.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Інтерактивне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вихо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вання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сучасній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нові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ідходи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Творчий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проект. // Директор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школи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 - 2010. -№ 1. - С. 52-56.</w:t>
      </w:r>
    </w:p>
    <w:p w:rsidR="00542113" w:rsidRPr="00542113" w:rsidRDefault="00542113" w:rsidP="00542113">
      <w:pPr>
        <w:pStyle w:val="30"/>
        <w:numPr>
          <w:ilvl w:val="0"/>
          <w:numId w:val="2"/>
        </w:numPr>
        <w:shd w:val="clear" w:color="auto" w:fill="auto"/>
        <w:tabs>
          <w:tab w:val="left" w:pos="410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Основні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елементи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педагогіч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технології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. //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Відкритий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урок. - 2010. - № (186). - С. 27-31.</w:t>
      </w:r>
    </w:p>
    <w:p w:rsidR="00542113" w:rsidRPr="00542113" w:rsidRDefault="00542113" w:rsidP="00542113">
      <w:pPr>
        <w:pStyle w:val="30"/>
        <w:numPr>
          <w:ilvl w:val="0"/>
          <w:numId w:val="2"/>
        </w:numPr>
        <w:shd w:val="clear" w:color="auto" w:fill="auto"/>
        <w:tabs>
          <w:tab w:val="left" w:pos="419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lastRenderedPageBreak/>
        <w:t>Соц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іалізація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випускника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гальноосвітнього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навчального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закладу. //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Соц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іальний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педагог. - 2010. - № 6 (42). - С. 4-54.</w:t>
      </w:r>
    </w:p>
    <w:p w:rsidR="00542113" w:rsidRPr="00542113" w:rsidRDefault="00542113" w:rsidP="00542113">
      <w:pPr>
        <w:pStyle w:val="1"/>
        <w:shd w:val="clear" w:color="auto" w:fill="auto"/>
        <w:spacing w:after="56"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Акцентуємо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увагу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необхід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ретельної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42113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542113">
        <w:rPr>
          <w:rFonts w:asciiTheme="minorHAnsi" w:hAnsiTheme="minorHAnsi" w:cstheme="minorHAnsi"/>
          <w:sz w:val="24"/>
          <w:szCs w:val="24"/>
        </w:rPr>
        <w:t>ідготовки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педаго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гічного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колективу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як свята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дзвоника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так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шого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уроку.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Позитивний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настрій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привітність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радісні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нотки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першо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дня нового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навчального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року -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запорука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успішної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навчаль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ного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закладу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протягом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усього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року.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Розуміння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учнями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, батька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ми,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громадськістю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основних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поло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жень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завдань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окреслених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Програ</w:t>
      </w:r>
      <w:r w:rsidRPr="00542113">
        <w:rPr>
          <w:rFonts w:asciiTheme="minorHAnsi" w:hAnsiTheme="minorHAnsi" w:cstheme="minorHAnsi"/>
          <w:sz w:val="24"/>
          <w:szCs w:val="24"/>
        </w:rPr>
        <w:softHyphen/>
        <w:t>мою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Президента «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</w:t>
      </w:r>
      <w:proofErr w:type="gramStart"/>
      <w:r w:rsidRPr="00542113">
        <w:rPr>
          <w:rFonts w:asciiTheme="minorHAnsi" w:hAnsiTheme="minorHAnsi" w:cstheme="minorHAnsi"/>
          <w:sz w:val="24"/>
          <w:szCs w:val="24"/>
        </w:rPr>
        <w:t>на</w:t>
      </w:r>
      <w:proofErr w:type="spellEnd"/>
      <w:proofErr w:type="gramEnd"/>
      <w:r w:rsidRPr="00542113">
        <w:rPr>
          <w:rFonts w:asciiTheme="minorHAnsi" w:hAnsiTheme="minorHAnsi" w:cstheme="minorHAnsi"/>
          <w:sz w:val="24"/>
          <w:szCs w:val="24"/>
        </w:rPr>
        <w:t xml:space="preserve"> для лю</w:t>
      </w:r>
      <w:r w:rsidRPr="00542113">
        <w:rPr>
          <w:rFonts w:asciiTheme="minorHAnsi" w:hAnsiTheme="minorHAnsi" w:cstheme="minorHAnsi"/>
          <w:sz w:val="24"/>
          <w:szCs w:val="24"/>
        </w:rPr>
        <w:softHyphen/>
        <w:t xml:space="preserve">дей» -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запорука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адекватного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дійсності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консолідації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українського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народу,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стабільної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розбудови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нашої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2113">
        <w:rPr>
          <w:rFonts w:asciiTheme="minorHAnsi" w:hAnsiTheme="minorHAnsi" w:cstheme="minorHAnsi"/>
          <w:sz w:val="24"/>
          <w:szCs w:val="24"/>
        </w:rPr>
        <w:t>держави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>.</w:t>
      </w:r>
    </w:p>
    <w:p w:rsidR="00542113" w:rsidRPr="00542113" w:rsidRDefault="00542113" w:rsidP="00542113">
      <w:pPr>
        <w:pStyle w:val="34"/>
        <w:keepNext/>
        <w:keepLines/>
        <w:shd w:val="clear" w:color="auto" w:fill="auto"/>
        <w:spacing w:before="0" w:line="276" w:lineRule="auto"/>
        <w:ind w:firstLine="567"/>
        <w:rPr>
          <w:rFonts w:asciiTheme="minorHAnsi" w:hAnsiTheme="minorHAnsi" w:cstheme="minorHAnsi"/>
          <w:sz w:val="24"/>
          <w:szCs w:val="24"/>
        </w:rPr>
        <w:sectPr w:rsidR="00542113" w:rsidRPr="00542113" w:rsidSect="00542113">
          <w:type w:val="continuous"/>
          <w:pgSz w:w="11905" w:h="16837"/>
          <w:pgMar w:top="1744" w:right="848" w:bottom="993" w:left="1134" w:header="0" w:footer="3" w:gutter="0"/>
          <w:cols w:space="720"/>
          <w:noEndnote/>
          <w:docGrid w:linePitch="360"/>
        </w:sectPr>
      </w:pPr>
      <w:bookmarkStart w:id="3" w:name="bookmark3"/>
      <w:proofErr w:type="spellStart"/>
      <w:r w:rsidRPr="00542113">
        <w:rPr>
          <w:rFonts w:asciiTheme="minorHAnsi" w:hAnsiTheme="minorHAnsi" w:cstheme="minorHAnsi"/>
          <w:sz w:val="24"/>
          <w:szCs w:val="24"/>
        </w:rPr>
        <w:t>Володимир</w:t>
      </w:r>
      <w:proofErr w:type="spellEnd"/>
      <w:r w:rsidRPr="00542113">
        <w:rPr>
          <w:rFonts w:asciiTheme="minorHAnsi" w:hAnsiTheme="minorHAnsi" w:cstheme="minorHAnsi"/>
          <w:sz w:val="24"/>
          <w:szCs w:val="24"/>
        </w:rPr>
        <w:t xml:space="preserve"> ДОЛГОПОЛИЙ, перший проректор ДОІППО</w:t>
      </w:r>
      <w:bookmarkEnd w:id="3"/>
    </w:p>
    <w:p w:rsidR="005E3EEF" w:rsidRDefault="005E3EEF" w:rsidP="00542113">
      <w:pPr>
        <w:ind w:firstLine="567"/>
      </w:pPr>
    </w:p>
    <w:sectPr w:rsidR="005E3EEF" w:rsidSect="005421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E4F"/>
    <w:multiLevelType w:val="hybridMultilevel"/>
    <w:tmpl w:val="D1DEAB44"/>
    <w:lvl w:ilvl="0" w:tplc="7F1E35A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C959D8"/>
    <w:multiLevelType w:val="multilevel"/>
    <w:tmpl w:val="1674BA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00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17EC1"/>
    <w:multiLevelType w:val="hybridMultilevel"/>
    <w:tmpl w:val="FE943F2E"/>
    <w:lvl w:ilvl="0" w:tplc="7F1E35A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A6DD7"/>
    <w:multiLevelType w:val="multilevel"/>
    <w:tmpl w:val="A02413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47CEF"/>
    <w:multiLevelType w:val="multilevel"/>
    <w:tmpl w:val="46A81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00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A7579"/>
    <w:multiLevelType w:val="multilevel"/>
    <w:tmpl w:val="FA4CBA28"/>
    <w:lvl w:ilvl="0">
      <w:start w:val="20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1909F6"/>
    <w:multiLevelType w:val="multilevel"/>
    <w:tmpl w:val="A56455F6"/>
    <w:lvl w:ilvl="0">
      <w:start w:val="20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13"/>
    <w:rsid w:val="004D1E93"/>
    <w:rsid w:val="00542113"/>
    <w:rsid w:val="005E3EEF"/>
    <w:rsid w:val="00CB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21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542113"/>
    <w:rPr>
      <w:b/>
      <w:bCs/>
    </w:rPr>
  </w:style>
  <w:style w:type="character" w:customStyle="1" w:styleId="2">
    <w:name w:val="Основной текст (2)_"/>
    <w:basedOn w:val="a0"/>
    <w:link w:val="20"/>
    <w:rsid w:val="005421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542113"/>
    <w:rPr>
      <w:i/>
      <w:iCs/>
    </w:rPr>
  </w:style>
  <w:style w:type="character" w:customStyle="1" w:styleId="10">
    <w:name w:val="Заголовок №1_"/>
    <w:basedOn w:val="a0"/>
    <w:link w:val="11"/>
    <w:rsid w:val="00542113"/>
    <w:rPr>
      <w:rFonts w:ascii="Calibri" w:eastAsia="Calibri" w:hAnsi="Calibri" w:cs="Calibri"/>
      <w:spacing w:val="-20"/>
      <w:sz w:val="25"/>
      <w:szCs w:val="25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542113"/>
    <w:rPr>
      <w:b/>
      <w:bCs/>
      <w:i/>
      <w:iCs/>
    </w:rPr>
  </w:style>
  <w:style w:type="character" w:customStyle="1" w:styleId="a6">
    <w:name w:val="Основной текст + Курсив"/>
    <w:basedOn w:val="a3"/>
    <w:rsid w:val="00542113"/>
    <w:rPr>
      <w:i/>
      <w:iCs/>
    </w:rPr>
  </w:style>
  <w:style w:type="character" w:customStyle="1" w:styleId="3">
    <w:name w:val="Основной текст (3)_"/>
    <w:basedOn w:val="a0"/>
    <w:link w:val="30"/>
    <w:rsid w:val="005421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542113"/>
    <w:rPr>
      <w:b/>
      <w:bCs/>
    </w:rPr>
  </w:style>
  <w:style w:type="character" w:customStyle="1" w:styleId="22">
    <w:name w:val="Заголовок №2_"/>
    <w:basedOn w:val="a0"/>
    <w:link w:val="23"/>
    <w:rsid w:val="00542113"/>
    <w:rPr>
      <w:rFonts w:ascii="Calibri" w:eastAsia="Calibri" w:hAnsi="Calibri" w:cs="Calibri"/>
      <w:spacing w:val="-2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21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542113"/>
    <w:rPr>
      <w:i/>
      <w:iCs/>
    </w:rPr>
  </w:style>
  <w:style w:type="character" w:customStyle="1" w:styleId="32">
    <w:name w:val="Основной текст (3) + Не курсив"/>
    <w:basedOn w:val="3"/>
    <w:rsid w:val="00542113"/>
    <w:rPr>
      <w:i/>
      <w:iCs/>
    </w:rPr>
  </w:style>
  <w:style w:type="character" w:customStyle="1" w:styleId="320">
    <w:name w:val="Заголовок №3 (2)_"/>
    <w:basedOn w:val="a0"/>
    <w:link w:val="321"/>
    <w:rsid w:val="005421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85pt">
    <w:name w:val="Основной текст (3) + 8;5 pt"/>
    <w:basedOn w:val="3"/>
    <w:rsid w:val="00542113"/>
    <w:rPr>
      <w:sz w:val="17"/>
      <w:szCs w:val="17"/>
    </w:rPr>
  </w:style>
  <w:style w:type="character" w:customStyle="1" w:styleId="385pt0pt">
    <w:name w:val="Основной текст (3) + 8;5 pt;Не курсив;Интервал 0 pt"/>
    <w:basedOn w:val="3"/>
    <w:rsid w:val="00542113"/>
    <w:rPr>
      <w:i/>
      <w:iCs/>
      <w:spacing w:val="-10"/>
      <w:sz w:val="17"/>
      <w:szCs w:val="17"/>
    </w:rPr>
  </w:style>
  <w:style w:type="character" w:customStyle="1" w:styleId="33">
    <w:name w:val="Заголовок №3_"/>
    <w:basedOn w:val="a0"/>
    <w:link w:val="34"/>
    <w:rsid w:val="005421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42113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71">
    <w:name w:val="Основной текст (7) + Курсив"/>
    <w:basedOn w:val="7"/>
    <w:rsid w:val="00542113"/>
    <w:rPr>
      <w:i/>
      <w:iCs/>
    </w:rPr>
  </w:style>
  <w:style w:type="paragraph" w:customStyle="1" w:styleId="1">
    <w:name w:val="Основной текст1"/>
    <w:basedOn w:val="a"/>
    <w:link w:val="a3"/>
    <w:rsid w:val="00542113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542113"/>
    <w:pPr>
      <w:shd w:val="clear" w:color="auto" w:fill="FFFFFF"/>
      <w:spacing w:after="0" w:line="202" w:lineRule="exact"/>
      <w:ind w:firstLine="2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542113"/>
    <w:pPr>
      <w:shd w:val="clear" w:color="auto" w:fill="FFFFFF"/>
      <w:spacing w:after="0" w:line="0" w:lineRule="atLeast"/>
      <w:outlineLvl w:val="0"/>
    </w:pPr>
    <w:rPr>
      <w:rFonts w:cs="Calibri"/>
      <w:spacing w:val="-20"/>
      <w:sz w:val="25"/>
      <w:szCs w:val="25"/>
    </w:rPr>
  </w:style>
  <w:style w:type="paragraph" w:customStyle="1" w:styleId="30">
    <w:name w:val="Основной текст (3)"/>
    <w:basedOn w:val="a"/>
    <w:link w:val="3"/>
    <w:rsid w:val="00542113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542113"/>
    <w:pPr>
      <w:shd w:val="clear" w:color="auto" w:fill="FFFFFF"/>
      <w:spacing w:after="0" w:line="0" w:lineRule="atLeast"/>
      <w:outlineLvl w:val="1"/>
    </w:pPr>
    <w:rPr>
      <w:rFonts w:cs="Calibri"/>
      <w:spacing w:val="-20"/>
      <w:sz w:val="25"/>
      <w:szCs w:val="25"/>
    </w:rPr>
  </w:style>
  <w:style w:type="paragraph" w:customStyle="1" w:styleId="40">
    <w:name w:val="Основной текст (4)"/>
    <w:basedOn w:val="a"/>
    <w:link w:val="4"/>
    <w:rsid w:val="00542113"/>
    <w:pPr>
      <w:shd w:val="clear" w:color="auto" w:fill="FFFFFF"/>
      <w:spacing w:after="0" w:line="202" w:lineRule="exact"/>
      <w:ind w:firstLine="2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321">
    <w:name w:val="Заголовок №3 (2)"/>
    <w:basedOn w:val="a"/>
    <w:link w:val="320"/>
    <w:rsid w:val="00542113"/>
    <w:pPr>
      <w:shd w:val="clear" w:color="auto" w:fill="FFFFFF"/>
      <w:spacing w:after="0" w:line="211" w:lineRule="exact"/>
      <w:outlineLvl w:val="2"/>
    </w:pPr>
    <w:rPr>
      <w:rFonts w:ascii="Times New Roman" w:eastAsia="Times New Roman" w:hAnsi="Times New Roman"/>
      <w:sz w:val="18"/>
      <w:szCs w:val="18"/>
    </w:rPr>
  </w:style>
  <w:style w:type="paragraph" w:customStyle="1" w:styleId="34">
    <w:name w:val="Заголовок №3"/>
    <w:basedOn w:val="a"/>
    <w:link w:val="33"/>
    <w:rsid w:val="00542113"/>
    <w:pPr>
      <w:shd w:val="clear" w:color="auto" w:fill="FFFFFF"/>
      <w:spacing w:before="60" w:after="0" w:line="216" w:lineRule="exact"/>
      <w:jc w:val="right"/>
      <w:outlineLvl w:val="2"/>
    </w:pPr>
    <w:rPr>
      <w:rFonts w:ascii="Times New Roman" w:eastAsia="Times New Roman" w:hAnsi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542113"/>
    <w:pPr>
      <w:shd w:val="clear" w:color="auto" w:fill="FFFFFF"/>
      <w:spacing w:before="120" w:after="0" w:line="269" w:lineRule="exact"/>
      <w:ind w:firstLine="220"/>
    </w:pPr>
    <w:rPr>
      <w:rFonts w:cs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umni4ka</dc:creator>
  <cp:lastModifiedBy>umni4ka</cp:lastModifiedBy>
  <cp:revision>2</cp:revision>
  <dcterms:created xsi:type="dcterms:W3CDTF">2010-08-30T09:53:00Z</dcterms:created>
  <dcterms:modified xsi:type="dcterms:W3CDTF">2010-08-30T09:53:00Z</dcterms:modified>
</cp:coreProperties>
</file>